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D59" w:rsidRDefault="00A81659" w:rsidP="00250313">
      <w:pPr>
        <w:jc w:val="center"/>
        <w:rPr>
          <w:rFonts w:ascii="Times New Roman" w:hAnsi="Times New Roman" w:cs="Times New Roman"/>
          <w:b/>
          <w:sz w:val="40"/>
        </w:rPr>
      </w:pPr>
      <w:r w:rsidRPr="00A81659">
        <w:rPr>
          <w:rFonts w:ascii="Times New Roman" w:hAnsi="Times New Roman" w:cs="Times New Roman"/>
          <w:b/>
          <w:sz w:val="40"/>
        </w:rPr>
        <w:t>ТестМат-201</w:t>
      </w:r>
      <w:r w:rsidR="004406CF">
        <w:rPr>
          <w:rFonts w:ascii="Times New Roman" w:hAnsi="Times New Roman" w:cs="Times New Roman"/>
          <w:b/>
          <w:sz w:val="40"/>
        </w:rPr>
        <w:t>5</w:t>
      </w:r>
    </w:p>
    <w:p w:rsidR="00250313" w:rsidRDefault="00250313" w:rsidP="00865A1A">
      <w:pPr>
        <w:spacing w:line="360" w:lineRule="auto"/>
        <w:jc w:val="center"/>
        <w:rPr>
          <w:rFonts w:ascii="Times New Roman" w:hAnsi="Times New Roman" w:cs="Times New Roman"/>
          <w:sz w:val="28"/>
        </w:rPr>
      </w:pPr>
      <w:r w:rsidRPr="00250313">
        <w:rPr>
          <w:rFonts w:ascii="Times New Roman" w:hAnsi="Times New Roman" w:cs="Times New Roman"/>
          <w:sz w:val="28"/>
        </w:rPr>
        <w:t xml:space="preserve">сборник материалов </w:t>
      </w:r>
      <w:r w:rsidR="004406CF" w:rsidRPr="004406CF">
        <w:rPr>
          <w:rFonts w:ascii="Times New Roman" w:hAnsi="Times New Roman" w:cs="Times New Roman"/>
          <w:sz w:val="28"/>
        </w:rPr>
        <w:t>VII</w:t>
      </w:r>
      <w:r w:rsidR="00A81659" w:rsidRPr="00A81659">
        <w:rPr>
          <w:rFonts w:ascii="Times New Roman" w:hAnsi="Times New Roman" w:cs="Times New Roman"/>
          <w:sz w:val="28"/>
        </w:rPr>
        <w:t xml:space="preserve"> Всероссийск</w:t>
      </w:r>
      <w:r w:rsidR="00A81659">
        <w:rPr>
          <w:rFonts w:ascii="Times New Roman" w:hAnsi="Times New Roman" w:cs="Times New Roman"/>
          <w:sz w:val="28"/>
        </w:rPr>
        <w:t>ой</w:t>
      </w:r>
      <w:r w:rsidR="00A81659" w:rsidRPr="00A81659">
        <w:rPr>
          <w:rFonts w:ascii="Times New Roman" w:hAnsi="Times New Roman" w:cs="Times New Roman"/>
          <w:sz w:val="28"/>
        </w:rPr>
        <w:t xml:space="preserve"> конференци</w:t>
      </w:r>
      <w:r w:rsidR="00A81659">
        <w:rPr>
          <w:rFonts w:ascii="Times New Roman" w:hAnsi="Times New Roman" w:cs="Times New Roman"/>
          <w:sz w:val="28"/>
        </w:rPr>
        <w:t>и</w:t>
      </w:r>
      <w:r w:rsidR="00A81659" w:rsidRPr="00A81659">
        <w:rPr>
          <w:rFonts w:ascii="Times New Roman" w:hAnsi="Times New Roman" w:cs="Times New Roman"/>
          <w:sz w:val="28"/>
        </w:rPr>
        <w:t xml:space="preserve"> по испытаниям и исследованиям свойств материалов</w:t>
      </w:r>
    </w:p>
    <w:p w:rsidR="004406CF" w:rsidRDefault="004406CF" w:rsidP="004406CF">
      <w:pPr>
        <w:spacing w:line="360" w:lineRule="auto"/>
        <w:jc w:val="center"/>
        <w:rPr>
          <w:rFonts w:ascii="Times New Roman" w:hAnsi="Times New Roman" w:cs="Times New Roman"/>
          <w:sz w:val="28"/>
        </w:rPr>
      </w:pPr>
      <w:r>
        <w:rPr>
          <w:rFonts w:ascii="Times New Roman" w:hAnsi="Times New Roman" w:cs="Times New Roman"/>
          <w:sz w:val="28"/>
        </w:rPr>
        <w:t>ФГУП «ВИАМ» ГНЦ РФ</w:t>
      </w:r>
    </w:p>
    <w:p w:rsidR="004406CF" w:rsidRDefault="004406CF" w:rsidP="004406CF">
      <w:pPr>
        <w:spacing w:line="360" w:lineRule="auto"/>
        <w:jc w:val="center"/>
        <w:rPr>
          <w:rFonts w:ascii="Times New Roman" w:hAnsi="Times New Roman" w:cs="Times New Roman"/>
          <w:sz w:val="28"/>
        </w:rPr>
      </w:pPr>
      <w:r w:rsidRPr="00350D66">
        <w:rPr>
          <w:rFonts w:ascii="Times New Roman" w:hAnsi="Times New Roman" w:cs="Times New Roman"/>
          <w:sz w:val="28"/>
        </w:rPr>
        <w:t>г. Москва, ул. Радио, д. 17</w:t>
      </w:r>
    </w:p>
    <w:p w:rsidR="00250313" w:rsidRDefault="004406CF" w:rsidP="00865A1A">
      <w:pPr>
        <w:spacing w:line="360" w:lineRule="auto"/>
        <w:jc w:val="center"/>
        <w:rPr>
          <w:rFonts w:ascii="Times New Roman" w:hAnsi="Times New Roman" w:cs="Times New Roman"/>
          <w:sz w:val="28"/>
        </w:rPr>
      </w:pPr>
      <w:r w:rsidRPr="004406CF">
        <w:rPr>
          <w:rFonts w:ascii="Times New Roman" w:hAnsi="Times New Roman" w:cs="Times New Roman"/>
          <w:sz w:val="28"/>
        </w:rPr>
        <w:t>3 декабря 2015</w:t>
      </w:r>
      <w:r w:rsidR="00250313" w:rsidRPr="00250313">
        <w:rPr>
          <w:rFonts w:ascii="Times New Roman" w:hAnsi="Times New Roman" w:cs="Times New Roman"/>
          <w:sz w:val="28"/>
        </w:rPr>
        <w:t xml:space="preserve"> года</w:t>
      </w:r>
    </w:p>
    <w:p w:rsidR="008A548D" w:rsidRPr="008A548D" w:rsidRDefault="008A548D" w:rsidP="008A548D">
      <w:pPr>
        <w:spacing w:line="360" w:lineRule="auto"/>
        <w:jc w:val="center"/>
        <w:rPr>
          <w:rFonts w:ascii="Times New Roman" w:hAnsi="Times New Roman" w:cs="Times New Roman"/>
          <w:sz w:val="28"/>
        </w:rPr>
      </w:pPr>
      <w:r w:rsidRPr="008A548D">
        <w:rPr>
          <w:rFonts w:ascii="Times New Roman" w:hAnsi="Times New Roman" w:cs="Times New Roman"/>
          <w:sz w:val="28"/>
        </w:rPr>
        <w:t>Научное электронное издание локального распространения</w:t>
      </w:r>
    </w:p>
    <w:p w:rsidR="008A548D" w:rsidRPr="008A548D" w:rsidRDefault="008A548D" w:rsidP="008A548D">
      <w:pPr>
        <w:spacing w:line="360" w:lineRule="auto"/>
        <w:jc w:val="center"/>
        <w:rPr>
          <w:rFonts w:ascii="Times New Roman" w:hAnsi="Times New Roman" w:cs="Times New Roman"/>
          <w:sz w:val="28"/>
        </w:rPr>
      </w:pPr>
      <w:r w:rsidRPr="008A548D">
        <w:rPr>
          <w:rFonts w:ascii="Times New Roman" w:hAnsi="Times New Roman" w:cs="Times New Roman"/>
          <w:sz w:val="28"/>
        </w:rPr>
        <w:t>© Все права защищены, при перепечатке</w:t>
      </w:r>
    </w:p>
    <w:p w:rsidR="008A548D" w:rsidRDefault="008A548D" w:rsidP="008A548D">
      <w:pPr>
        <w:spacing w:line="360" w:lineRule="auto"/>
        <w:jc w:val="center"/>
        <w:rPr>
          <w:rFonts w:ascii="Times New Roman" w:hAnsi="Times New Roman" w:cs="Times New Roman"/>
          <w:sz w:val="28"/>
        </w:rPr>
      </w:pPr>
      <w:r w:rsidRPr="008A548D">
        <w:rPr>
          <w:rFonts w:ascii="Times New Roman" w:hAnsi="Times New Roman" w:cs="Times New Roman"/>
          <w:sz w:val="28"/>
        </w:rPr>
        <w:t>ссылка на данное издание обязательна. ФГУП ВИАМ, 201</w:t>
      </w:r>
      <w:r w:rsidR="004406CF">
        <w:rPr>
          <w:rFonts w:ascii="Times New Roman" w:hAnsi="Times New Roman" w:cs="Times New Roman"/>
          <w:sz w:val="28"/>
        </w:rPr>
        <w:t>5</w:t>
      </w:r>
    </w:p>
    <w:p w:rsidR="00250313" w:rsidRDefault="00250313" w:rsidP="00865A1A">
      <w:pPr>
        <w:spacing w:line="360" w:lineRule="auto"/>
        <w:jc w:val="center"/>
        <w:rPr>
          <w:rFonts w:ascii="Times New Roman" w:hAnsi="Times New Roman" w:cs="Times New Roman"/>
          <w:sz w:val="28"/>
        </w:rPr>
      </w:pPr>
    </w:p>
    <w:p w:rsidR="0081710D" w:rsidRPr="0081710D" w:rsidRDefault="00250313" w:rsidP="0081710D">
      <w:pPr>
        <w:spacing w:line="360" w:lineRule="auto"/>
        <w:jc w:val="both"/>
        <w:rPr>
          <w:rFonts w:ascii="Times New Roman" w:hAnsi="Times New Roman" w:cs="Times New Roman"/>
          <w:sz w:val="28"/>
        </w:rPr>
      </w:pPr>
      <w:r>
        <w:rPr>
          <w:rFonts w:ascii="Times New Roman" w:hAnsi="Times New Roman" w:cs="Times New Roman"/>
          <w:sz w:val="28"/>
        </w:rPr>
        <w:t xml:space="preserve">Аннотация: </w:t>
      </w:r>
      <w:r w:rsidR="00457D29">
        <w:rPr>
          <w:rFonts w:ascii="Times New Roman" w:hAnsi="Times New Roman" w:cs="Times New Roman"/>
          <w:sz w:val="28"/>
        </w:rPr>
        <w:t xml:space="preserve">в сборнике материалов </w:t>
      </w:r>
      <w:r w:rsidR="004406CF" w:rsidRPr="004406CF">
        <w:rPr>
          <w:rFonts w:ascii="Times New Roman" w:hAnsi="Times New Roman" w:cs="Times New Roman"/>
          <w:sz w:val="28"/>
        </w:rPr>
        <w:t>VII</w:t>
      </w:r>
      <w:r w:rsidR="004406CF" w:rsidRPr="00A81659">
        <w:rPr>
          <w:rFonts w:ascii="Times New Roman" w:hAnsi="Times New Roman" w:cs="Times New Roman"/>
          <w:sz w:val="28"/>
        </w:rPr>
        <w:t xml:space="preserve"> Всероссийск</w:t>
      </w:r>
      <w:r w:rsidR="004406CF">
        <w:rPr>
          <w:rFonts w:ascii="Times New Roman" w:hAnsi="Times New Roman" w:cs="Times New Roman"/>
          <w:sz w:val="28"/>
        </w:rPr>
        <w:t>ой</w:t>
      </w:r>
      <w:r w:rsidR="004406CF" w:rsidRPr="00A81659">
        <w:rPr>
          <w:rFonts w:ascii="Times New Roman" w:hAnsi="Times New Roman" w:cs="Times New Roman"/>
          <w:sz w:val="28"/>
        </w:rPr>
        <w:t xml:space="preserve"> конференци</w:t>
      </w:r>
      <w:r w:rsidR="004406CF">
        <w:rPr>
          <w:rFonts w:ascii="Times New Roman" w:hAnsi="Times New Roman" w:cs="Times New Roman"/>
          <w:sz w:val="28"/>
        </w:rPr>
        <w:t>и</w:t>
      </w:r>
      <w:r w:rsidR="004406CF" w:rsidRPr="00A81659">
        <w:rPr>
          <w:rFonts w:ascii="Times New Roman" w:hAnsi="Times New Roman" w:cs="Times New Roman"/>
          <w:sz w:val="28"/>
        </w:rPr>
        <w:t xml:space="preserve"> по испытаниям и исследованиям свойств материалов</w:t>
      </w:r>
      <w:r w:rsidR="00457D29">
        <w:rPr>
          <w:rFonts w:ascii="Times New Roman" w:hAnsi="Times New Roman" w:cs="Times New Roman"/>
          <w:sz w:val="28"/>
        </w:rPr>
        <w:t xml:space="preserve"> «</w:t>
      </w:r>
      <w:r w:rsidR="00A81659" w:rsidRPr="00A81659">
        <w:rPr>
          <w:rFonts w:ascii="Times New Roman" w:hAnsi="Times New Roman" w:cs="Times New Roman"/>
          <w:sz w:val="28"/>
        </w:rPr>
        <w:t>ТестМат-201</w:t>
      </w:r>
      <w:r w:rsidR="004406CF">
        <w:rPr>
          <w:rFonts w:ascii="Times New Roman" w:hAnsi="Times New Roman" w:cs="Times New Roman"/>
          <w:sz w:val="28"/>
        </w:rPr>
        <w:t>5</w:t>
      </w:r>
      <w:r w:rsidR="00457D29">
        <w:rPr>
          <w:rFonts w:ascii="Times New Roman" w:hAnsi="Times New Roman" w:cs="Times New Roman"/>
          <w:sz w:val="28"/>
        </w:rPr>
        <w:t xml:space="preserve">» отражена </w:t>
      </w:r>
      <w:r w:rsidR="00457D29" w:rsidRPr="00457D29">
        <w:rPr>
          <w:rFonts w:ascii="Times New Roman" w:hAnsi="Times New Roman" w:cs="Times New Roman"/>
          <w:sz w:val="28"/>
        </w:rPr>
        <w:t>информаци</w:t>
      </w:r>
      <w:r w:rsidR="00457D29">
        <w:rPr>
          <w:rFonts w:ascii="Times New Roman" w:hAnsi="Times New Roman" w:cs="Times New Roman"/>
          <w:sz w:val="28"/>
        </w:rPr>
        <w:t>я</w:t>
      </w:r>
      <w:r w:rsidR="00457D29" w:rsidRPr="00457D29">
        <w:rPr>
          <w:rFonts w:ascii="Times New Roman" w:hAnsi="Times New Roman" w:cs="Times New Roman"/>
          <w:sz w:val="28"/>
        </w:rPr>
        <w:t xml:space="preserve"> </w:t>
      </w:r>
      <w:r w:rsidR="00A81659">
        <w:rPr>
          <w:rFonts w:ascii="Times New Roman" w:hAnsi="Times New Roman" w:cs="Times New Roman"/>
          <w:sz w:val="28"/>
        </w:rPr>
        <w:t xml:space="preserve">по </w:t>
      </w:r>
      <w:r w:rsidR="0081710D" w:rsidRPr="0081710D">
        <w:rPr>
          <w:rFonts w:ascii="Times New Roman" w:hAnsi="Times New Roman" w:cs="Times New Roman"/>
          <w:sz w:val="28"/>
        </w:rPr>
        <w:t>следующим тематическим направлениям:</w:t>
      </w:r>
    </w:p>
    <w:p w:rsidR="004406CF" w:rsidRPr="004406CF" w:rsidRDefault="004406CF" w:rsidP="004406CF">
      <w:pPr>
        <w:spacing w:line="360" w:lineRule="auto"/>
        <w:jc w:val="both"/>
        <w:rPr>
          <w:rFonts w:ascii="Times New Roman" w:hAnsi="Times New Roman" w:cs="Times New Roman"/>
          <w:sz w:val="28"/>
        </w:rPr>
      </w:pPr>
      <w:r w:rsidRPr="004406CF">
        <w:rPr>
          <w:rFonts w:ascii="Times New Roman" w:hAnsi="Times New Roman" w:cs="Times New Roman"/>
          <w:sz w:val="28"/>
        </w:rPr>
        <w:t>– исследование структурно-фазового состояния, механических свойств и причин разрушения металлических конструкционных материалов;</w:t>
      </w:r>
    </w:p>
    <w:p w:rsidR="004406CF" w:rsidRPr="004406CF" w:rsidRDefault="004406CF" w:rsidP="004406CF">
      <w:pPr>
        <w:spacing w:line="360" w:lineRule="auto"/>
        <w:jc w:val="both"/>
        <w:rPr>
          <w:rFonts w:ascii="Times New Roman" w:hAnsi="Times New Roman" w:cs="Times New Roman"/>
          <w:sz w:val="28"/>
        </w:rPr>
      </w:pPr>
      <w:r w:rsidRPr="004406CF">
        <w:rPr>
          <w:rFonts w:ascii="Times New Roman" w:hAnsi="Times New Roman" w:cs="Times New Roman"/>
          <w:sz w:val="28"/>
        </w:rPr>
        <w:t>– методики определения химического состава материалов;</w:t>
      </w:r>
    </w:p>
    <w:p w:rsidR="004406CF" w:rsidRPr="004406CF" w:rsidRDefault="004406CF" w:rsidP="004406CF">
      <w:pPr>
        <w:spacing w:line="360" w:lineRule="auto"/>
        <w:jc w:val="both"/>
        <w:rPr>
          <w:rFonts w:ascii="Times New Roman" w:hAnsi="Times New Roman" w:cs="Times New Roman"/>
          <w:sz w:val="28"/>
        </w:rPr>
      </w:pPr>
      <w:r w:rsidRPr="004406CF">
        <w:rPr>
          <w:rFonts w:ascii="Times New Roman" w:hAnsi="Times New Roman" w:cs="Times New Roman"/>
          <w:sz w:val="28"/>
        </w:rPr>
        <w:t>– исследование теплофизических и физических свойств материалов;</w:t>
      </w:r>
    </w:p>
    <w:p w:rsidR="00250313" w:rsidRDefault="004406CF" w:rsidP="004406CF">
      <w:pPr>
        <w:spacing w:line="360" w:lineRule="auto"/>
        <w:jc w:val="both"/>
        <w:rPr>
          <w:rFonts w:ascii="Times New Roman" w:hAnsi="Times New Roman" w:cs="Times New Roman"/>
          <w:sz w:val="28"/>
        </w:rPr>
      </w:pPr>
      <w:r w:rsidRPr="004406CF">
        <w:rPr>
          <w:rFonts w:ascii="Times New Roman" w:hAnsi="Times New Roman" w:cs="Times New Roman"/>
          <w:sz w:val="28"/>
        </w:rPr>
        <w:t>– современное оборудование для механических испытаний, определения химического состава и анализа структуры материалов</w:t>
      </w:r>
      <w:r w:rsidR="00A81659" w:rsidRPr="00A81659">
        <w:rPr>
          <w:rFonts w:ascii="Times New Roman" w:hAnsi="Times New Roman" w:cs="Times New Roman"/>
          <w:sz w:val="28"/>
        </w:rPr>
        <w:t>.</w:t>
      </w:r>
    </w:p>
    <w:p w:rsidR="006958E2" w:rsidRDefault="006958E2" w:rsidP="00865A1A">
      <w:pPr>
        <w:spacing w:line="360" w:lineRule="auto"/>
        <w:jc w:val="both"/>
        <w:rPr>
          <w:rFonts w:ascii="Times New Roman" w:hAnsi="Times New Roman" w:cs="Times New Roman"/>
          <w:sz w:val="28"/>
        </w:rPr>
      </w:pPr>
    </w:p>
    <w:p w:rsidR="00457D29" w:rsidRDefault="00457D29" w:rsidP="00E83499">
      <w:pPr>
        <w:spacing w:after="0" w:line="360" w:lineRule="auto"/>
        <w:jc w:val="both"/>
        <w:rPr>
          <w:rFonts w:ascii="Times New Roman" w:hAnsi="Times New Roman" w:cs="Times New Roman"/>
          <w:sz w:val="28"/>
        </w:rPr>
      </w:pPr>
      <w:r>
        <w:rPr>
          <w:rFonts w:ascii="Times New Roman" w:hAnsi="Times New Roman" w:cs="Times New Roman"/>
          <w:sz w:val="28"/>
        </w:rPr>
        <w:t>Содержание:</w:t>
      </w:r>
    </w:p>
    <w:p w:rsidR="00E83499" w:rsidRPr="00E83499" w:rsidRDefault="009058C5" w:rsidP="00E83499">
      <w:pPr>
        <w:spacing w:after="0" w:line="360" w:lineRule="auto"/>
        <w:jc w:val="both"/>
        <w:rPr>
          <w:rFonts w:ascii="Times New Roman" w:hAnsi="Times New Roman" w:cs="Times New Roman"/>
          <w:sz w:val="28"/>
        </w:rPr>
      </w:pPr>
      <w:r>
        <w:rPr>
          <w:rFonts w:ascii="Times New Roman" w:hAnsi="Times New Roman" w:cs="Times New Roman"/>
          <w:sz w:val="28"/>
        </w:rPr>
        <w:t xml:space="preserve">1. </w:t>
      </w:r>
      <w:r w:rsidR="00E83499" w:rsidRPr="00E83499">
        <w:rPr>
          <w:rFonts w:ascii="Times New Roman" w:hAnsi="Times New Roman" w:cs="Times New Roman"/>
          <w:sz w:val="28"/>
        </w:rPr>
        <w:t>Исследования и испытания металлических и неметаллических материалов нового поколения в Испытательном центре ФГУП «ВИАМ»</w:t>
      </w:r>
      <w:r w:rsidR="00E83499">
        <w:rPr>
          <w:rFonts w:ascii="Times New Roman" w:hAnsi="Times New Roman" w:cs="Times New Roman"/>
          <w:sz w:val="28"/>
        </w:rPr>
        <w:t xml:space="preserve">. </w:t>
      </w:r>
      <w:proofErr w:type="spellStart"/>
      <w:r w:rsidR="00E83499" w:rsidRPr="00E83499">
        <w:rPr>
          <w:rFonts w:ascii="Times New Roman" w:hAnsi="Times New Roman" w:cs="Times New Roman"/>
          <w:sz w:val="28"/>
        </w:rPr>
        <w:t>Чабина</w:t>
      </w:r>
      <w:proofErr w:type="spellEnd"/>
      <w:r w:rsidR="00E83499" w:rsidRPr="00E83499">
        <w:rPr>
          <w:rFonts w:ascii="Times New Roman" w:hAnsi="Times New Roman" w:cs="Times New Roman"/>
          <w:sz w:val="28"/>
        </w:rPr>
        <w:t xml:space="preserve"> </w:t>
      </w:r>
      <w:r w:rsidR="00E83499" w:rsidRPr="00E83499">
        <w:rPr>
          <w:rFonts w:ascii="Times New Roman" w:hAnsi="Times New Roman" w:cs="Times New Roman"/>
          <w:sz w:val="28"/>
        </w:rPr>
        <w:t>Е.Б.</w:t>
      </w:r>
      <w:r w:rsidR="002352F5">
        <w:rPr>
          <w:rFonts w:ascii="Times New Roman" w:hAnsi="Times New Roman" w:cs="Times New Roman"/>
          <w:sz w:val="28"/>
        </w:rPr>
        <w:t xml:space="preserve"> (ФГУП «ВИАМ» ГНЦ РФ).</w:t>
      </w:r>
    </w:p>
    <w:p w:rsidR="00E83499" w:rsidRPr="00E83499" w:rsidRDefault="00E83499" w:rsidP="00E83499">
      <w:pPr>
        <w:spacing w:after="0" w:line="360" w:lineRule="auto"/>
        <w:jc w:val="both"/>
        <w:rPr>
          <w:rFonts w:ascii="Times New Roman" w:hAnsi="Times New Roman" w:cs="Times New Roman"/>
          <w:i/>
          <w:sz w:val="24"/>
        </w:rPr>
      </w:pPr>
      <w:r w:rsidRPr="00E83499">
        <w:rPr>
          <w:rFonts w:ascii="Times New Roman" w:hAnsi="Times New Roman" w:cs="Times New Roman"/>
          <w:i/>
          <w:sz w:val="24"/>
        </w:rPr>
        <w:lastRenderedPageBreak/>
        <w:t>В докладе освещены задачи, стоящие перед Испытательным центром  ФГУП «ВИАМ»  в свете «Стратегических направлений развития материалов и технологий их переработки на период до 2030 года». Показаны возможности Испытательного центра по исследованиям и испытаниям металлических и неметаллических материалов. Дана информация по оснащению ИЦ современным оборудованием. Приведены примеры фундаментальных исследований, выполненных с применением комплексного подхода с использованием различных исследовательских методов.</w:t>
      </w:r>
    </w:p>
    <w:p w:rsidR="00FF4F18" w:rsidRPr="00E83499" w:rsidRDefault="00E83499" w:rsidP="00E83499">
      <w:pPr>
        <w:spacing w:after="0" w:line="360" w:lineRule="auto"/>
        <w:jc w:val="both"/>
        <w:rPr>
          <w:rFonts w:ascii="Times New Roman" w:hAnsi="Times New Roman" w:cs="Times New Roman"/>
          <w:i/>
          <w:sz w:val="24"/>
        </w:rPr>
      </w:pPr>
      <w:proofErr w:type="gramStart"/>
      <w:r w:rsidRPr="00E83499">
        <w:rPr>
          <w:rFonts w:ascii="Times New Roman" w:hAnsi="Times New Roman" w:cs="Times New Roman"/>
          <w:i/>
          <w:sz w:val="24"/>
        </w:rPr>
        <w:t xml:space="preserve">Ключевые слова: фундаментально-ориентированные исследования, структурно-фазовое состояние, химический состав, теплофизические характеристики, стандартный образец, механические свойства, квалификация материалов, </w:t>
      </w:r>
      <w:proofErr w:type="spellStart"/>
      <w:r w:rsidRPr="00E83499">
        <w:rPr>
          <w:rFonts w:ascii="Times New Roman" w:hAnsi="Times New Roman" w:cs="Times New Roman"/>
          <w:i/>
          <w:sz w:val="24"/>
        </w:rPr>
        <w:t>пожаробезопасность</w:t>
      </w:r>
      <w:proofErr w:type="spellEnd"/>
      <w:r w:rsidRPr="00E83499">
        <w:rPr>
          <w:rFonts w:ascii="Times New Roman" w:hAnsi="Times New Roman" w:cs="Times New Roman"/>
          <w:i/>
          <w:sz w:val="24"/>
        </w:rPr>
        <w:t>, неразрушающий контроль.</w:t>
      </w:r>
      <w:proofErr w:type="gramEnd"/>
    </w:p>
    <w:p w:rsidR="004137DD" w:rsidRDefault="004137DD" w:rsidP="00E83499">
      <w:pPr>
        <w:spacing w:after="0" w:line="360" w:lineRule="auto"/>
        <w:jc w:val="both"/>
        <w:rPr>
          <w:rFonts w:ascii="Times New Roman" w:hAnsi="Times New Roman" w:cs="Times New Roman"/>
          <w:sz w:val="28"/>
        </w:rPr>
      </w:pPr>
    </w:p>
    <w:p w:rsidR="002352F5" w:rsidRPr="002352F5" w:rsidRDefault="004137DD" w:rsidP="002352F5">
      <w:pPr>
        <w:spacing w:after="0" w:line="360" w:lineRule="auto"/>
        <w:jc w:val="both"/>
        <w:rPr>
          <w:rFonts w:ascii="Times New Roman" w:eastAsia="Calibri" w:hAnsi="Times New Roman" w:cs="Times New Roman"/>
          <w:sz w:val="28"/>
          <w:szCs w:val="28"/>
        </w:rPr>
      </w:pPr>
      <w:r>
        <w:rPr>
          <w:rFonts w:ascii="Times New Roman" w:hAnsi="Times New Roman" w:cs="Times New Roman"/>
          <w:sz w:val="28"/>
        </w:rPr>
        <w:t>2.</w:t>
      </w:r>
      <w:r w:rsidR="002352F5" w:rsidRPr="002352F5">
        <w:rPr>
          <w:b/>
          <w:sz w:val="28"/>
          <w:szCs w:val="28"/>
        </w:rPr>
        <w:t xml:space="preserve"> </w:t>
      </w:r>
      <w:r w:rsidR="002352F5" w:rsidRPr="002352F5">
        <w:rPr>
          <w:rFonts w:ascii="Times New Roman" w:eastAsia="Calibri" w:hAnsi="Times New Roman" w:cs="Times New Roman"/>
          <w:sz w:val="28"/>
          <w:szCs w:val="28"/>
        </w:rPr>
        <w:t>Зависимость температуры полного растворения гамма-штрих фазы в гранулах жаропрочных никелевых сплавов от их размера и некоторые следствия из этой зависимости</w:t>
      </w:r>
      <w:r w:rsidR="002352F5">
        <w:rPr>
          <w:rFonts w:ascii="Times New Roman" w:hAnsi="Times New Roman" w:cs="Times New Roman"/>
          <w:sz w:val="28"/>
          <w:szCs w:val="28"/>
        </w:rPr>
        <w:t xml:space="preserve">. </w:t>
      </w:r>
      <w:proofErr w:type="spellStart"/>
      <w:r w:rsidR="002352F5" w:rsidRPr="002352F5">
        <w:rPr>
          <w:rFonts w:ascii="Times New Roman" w:eastAsia="Calibri" w:hAnsi="Times New Roman" w:cs="Times New Roman"/>
          <w:sz w:val="28"/>
          <w:szCs w:val="28"/>
        </w:rPr>
        <w:t>Рынденков</w:t>
      </w:r>
      <w:proofErr w:type="spellEnd"/>
      <w:r w:rsidR="002352F5" w:rsidRPr="002352F5">
        <w:rPr>
          <w:rFonts w:ascii="Times New Roman" w:eastAsia="Calibri" w:hAnsi="Times New Roman" w:cs="Times New Roman"/>
          <w:sz w:val="28"/>
          <w:szCs w:val="28"/>
        </w:rPr>
        <w:t xml:space="preserve"> Д.В.</w:t>
      </w:r>
      <w:r w:rsidR="002352F5">
        <w:rPr>
          <w:rFonts w:ascii="Times New Roman" w:hAnsi="Times New Roman" w:cs="Times New Roman"/>
          <w:sz w:val="28"/>
          <w:szCs w:val="28"/>
        </w:rPr>
        <w:t xml:space="preserve">, </w:t>
      </w:r>
      <w:proofErr w:type="spellStart"/>
      <w:r w:rsidR="002352F5" w:rsidRPr="002352F5">
        <w:rPr>
          <w:rFonts w:ascii="Times New Roman" w:eastAsia="Calibri" w:hAnsi="Times New Roman" w:cs="Times New Roman"/>
          <w:sz w:val="28"/>
          <w:szCs w:val="28"/>
        </w:rPr>
        <w:t>Рыбанцова</w:t>
      </w:r>
      <w:proofErr w:type="spellEnd"/>
      <w:r w:rsidR="002352F5" w:rsidRPr="002352F5">
        <w:rPr>
          <w:rFonts w:ascii="Times New Roman" w:eastAsia="Calibri" w:hAnsi="Times New Roman" w:cs="Times New Roman"/>
          <w:sz w:val="28"/>
          <w:szCs w:val="28"/>
        </w:rPr>
        <w:t xml:space="preserve"> Е</w:t>
      </w:r>
      <w:r w:rsidR="002352F5">
        <w:rPr>
          <w:rFonts w:ascii="Times New Roman" w:hAnsi="Times New Roman" w:cs="Times New Roman"/>
          <w:sz w:val="28"/>
          <w:szCs w:val="28"/>
        </w:rPr>
        <w:t>.</w:t>
      </w:r>
      <w:r w:rsidR="002352F5" w:rsidRPr="002352F5">
        <w:rPr>
          <w:rFonts w:ascii="Times New Roman" w:eastAsia="Calibri" w:hAnsi="Times New Roman" w:cs="Times New Roman"/>
          <w:sz w:val="28"/>
          <w:szCs w:val="28"/>
        </w:rPr>
        <w:t>Н</w:t>
      </w:r>
      <w:r w:rsidR="002352F5">
        <w:rPr>
          <w:rFonts w:ascii="Times New Roman" w:hAnsi="Times New Roman" w:cs="Times New Roman"/>
          <w:sz w:val="28"/>
          <w:szCs w:val="28"/>
        </w:rPr>
        <w:t>.</w:t>
      </w:r>
      <w:r w:rsidR="002352F5" w:rsidRPr="002352F5">
        <w:rPr>
          <w:rFonts w:ascii="Times New Roman" w:eastAsia="Calibri" w:hAnsi="Times New Roman" w:cs="Times New Roman"/>
          <w:sz w:val="28"/>
          <w:szCs w:val="28"/>
        </w:rPr>
        <w:t xml:space="preserve"> (ОАО «Ступинская металлургическая компания»</w:t>
      </w:r>
      <w:r w:rsidR="002352F5">
        <w:rPr>
          <w:rFonts w:ascii="Times New Roman" w:hAnsi="Times New Roman" w:cs="Times New Roman"/>
          <w:sz w:val="28"/>
          <w:szCs w:val="28"/>
        </w:rPr>
        <w:t>).</w:t>
      </w:r>
    </w:p>
    <w:p w:rsidR="002352F5" w:rsidRPr="002352F5" w:rsidRDefault="002352F5" w:rsidP="002352F5">
      <w:pPr>
        <w:spacing w:after="0" w:line="360" w:lineRule="auto"/>
        <w:jc w:val="both"/>
        <w:rPr>
          <w:rFonts w:ascii="Times New Roman" w:eastAsia="Calibri" w:hAnsi="Times New Roman" w:cs="Times New Roman"/>
          <w:i/>
          <w:sz w:val="24"/>
          <w:szCs w:val="28"/>
        </w:rPr>
      </w:pPr>
      <w:r w:rsidRPr="002352F5">
        <w:rPr>
          <w:rFonts w:ascii="Times New Roman" w:eastAsia="Calibri" w:hAnsi="Times New Roman" w:cs="Times New Roman"/>
          <w:i/>
          <w:sz w:val="24"/>
          <w:szCs w:val="28"/>
        </w:rPr>
        <w:t xml:space="preserve">В статье рассматривается зависимость температуры полного растворения </w:t>
      </w:r>
      <w:r w:rsidRPr="002352F5">
        <w:rPr>
          <w:rFonts w:ascii="Symbol" w:eastAsia="Calibri" w:hAnsi="Symbol" w:cs="Times New Roman"/>
          <w:i/>
          <w:sz w:val="24"/>
          <w:szCs w:val="28"/>
          <w:lang w:val="en-US"/>
        </w:rPr>
        <w:t></w:t>
      </w:r>
      <w:proofErr w:type="gramStart"/>
      <w:r w:rsidRPr="002352F5">
        <w:rPr>
          <w:rFonts w:ascii="Calibri" w:eastAsia="Calibri" w:hAnsi="Calibri" w:cs="Times New Roman"/>
          <w:i/>
          <w:sz w:val="24"/>
          <w:szCs w:val="28"/>
        </w:rPr>
        <w:t>’</w:t>
      </w:r>
      <w:r w:rsidRPr="002352F5">
        <w:rPr>
          <w:rFonts w:ascii="Times New Roman" w:eastAsia="Calibri" w:hAnsi="Times New Roman" w:cs="Times New Roman"/>
          <w:i/>
          <w:sz w:val="24"/>
          <w:szCs w:val="28"/>
        </w:rPr>
        <w:t>-</w:t>
      </w:r>
      <w:proofErr w:type="gramEnd"/>
      <w:r w:rsidRPr="002352F5">
        <w:rPr>
          <w:rFonts w:ascii="Times New Roman" w:eastAsia="Calibri" w:hAnsi="Times New Roman" w:cs="Times New Roman"/>
          <w:i/>
          <w:sz w:val="24"/>
          <w:szCs w:val="28"/>
        </w:rPr>
        <w:t xml:space="preserve">фазы в гранулах жаропрочного никелевого сплава от размера гранул, а также делается вывод о возможности влияния разности в температуре полного растворения </w:t>
      </w:r>
      <w:r w:rsidRPr="002352F5">
        <w:rPr>
          <w:rFonts w:ascii="Symbol" w:eastAsia="Calibri" w:hAnsi="Symbol" w:cs="Times New Roman"/>
          <w:i/>
          <w:sz w:val="24"/>
          <w:szCs w:val="28"/>
          <w:lang w:val="en-US"/>
        </w:rPr>
        <w:t></w:t>
      </w:r>
      <w:r w:rsidRPr="002352F5">
        <w:rPr>
          <w:rFonts w:ascii="Calibri" w:eastAsia="Calibri" w:hAnsi="Calibri" w:cs="Times New Roman"/>
          <w:i/>
          <w:sz w:val="24"/>
          <w:szCs w:val="28"/>
        </w:rPr>
        <w:t>’</w:t>
      </w:r>
      <w:r w:rsidRPr="002352F5">
        <w:rPr>
          <w:rFonts w:ascii="Times New Roman" w:eastAsia="Calibri" w:hAnsi="Times New Roman" w:cs="Times New Roman"/>
          <w:i/>
          <w:sz w:val="24"/>
          <w:szCs w:val="28"/>
        </w:rPr>
        <w:t xml:space="preserve">-фазы в гранулах различной крупности на аномалию структуры компакта, заключающуюся в том, что отдельные гранулы компакта сохраняют признаки литой структуры после </w:t>
      </w:r>
      <w:proofErr w:type="spellStart"/>
      <w:r w:rsidRPr="002352F5">
        <w:rPr>
          <w:rFonts w:ascii="Times New Roman" w:eastAsia="Calibri" w:hAnsi="Times New Roman" w:cs="Times New Roman"/>
          <w:i/>
          <w:sz w:val="24"/>
          <w:szCs w:val="28"/>
        </w:rPr>
        <w:t>газостатирования</w:t>
      </w:r>
      <w:proofErr w:type="spellEnd"/>
      <w:r w:rsidRPr="002352F5">
        <w:rPr>
          <w:rFonts w:ascii="Times New Roman" w:eastAsia="Calibri" w:hAnsi="Times New Roman" w:cs="Times New Roman"/>
          <w:i/>
          <w:sz w:val="24"/>
          <w:szCs w:val="28"/>
        </w:rPr>
        <w:t>.</w:t>
      </w:r>
    </w:p>
    <w:p w:rsidR="002352F5" w:rsidRPr="002352F5" w:rsidRDefault="002352F5" w:rsidP="002352F5">
      <w:pPr>
        <w:spacing w:after="0" w:line="360" w:lineRule="auto"/>
        <w:jc w:val="both"/>
        <w:rPr>
          <w:rFonts w:ascii="Times New Roman" w:eastAsia="Calibri" w:hAnsi="Times New Roman" w:cs="Times New Roman"/>
          <w:i/>
          <w:sz w:val="24"/>
          <w:szCs w:val="28"/>
        </w:rPr>
      </w:pPr>
      <w:r w:rsidRPr="002352F5">
        <w:rPr>
          <w:rFonts w:ascii="Times New Roman" w:eastAsia="Calibri" w:hAnsi="Times New Roman" w:cs="Times New Roman"/>
          <w:i/>
          <w:sz w:val="24"/>
          <w:szCs w:val="28"/>
        </w:rPr>
        <w:t xml:space="preserve">Ключевые слова: металлургия гранул,  температура полного растворения </w:t>
      </w:r>
      <w:r w:rsidRPr="002352F5">
        <w:rPr>
          <w:rFonts w:ascii="Symbol" w:eastAsia="Calibri" w:hAnsi="Symbol" w:cs="Times New Roman"/>
          <w:i/>
          <w:sz w:val="24"/>
          <w:szCs w:val="28"/>
          <w:lang w:val="en-US"/>
        </w:rPr>
        <w:t></w:t>
      </w:r>
      <w:proofErr w:type="gramStart"/>
      <w:r w:rsidRPr="002352F5">
        <w:rPr>
          <w:rFonts w:ascii="Calibri" w:eastAsia="Calibri" w:hAnsi="Calibri" w:cs="Times New Roman"/>
          <w:i/>
          <w:sz w:val="24"/>
          <w:szCs w:val="28"/>
        </w:rPr>
        <w:t>’</w:t>
      </w:r>
      <w:r w:rsidRPr="002352F5">
        <w:rPr>
          <w:rFonts w:ascii="Times New Roman" w:eastAsia="Calibri" w:hAnsi="Times New Roman" w:cs="Times New Roman"/>
          <w:i/>
          <w:sz w:val="24"/>
          <w:szCs w:val="28"/>
        </w:rPr>
        <w:t>-</w:t>
      </w:r>
      <w:proofErr w:type="gramEnd"/>
      <w:r w:rsidRPr="002352F5">
        <w:rPr>
          <w:rFonts w:ascii="Times New Roman" w:eastAsia="Calibri" w:hAnsi="Times New Roman" w:cs="Times New Roman"/>
          <w:i/>
          <w:sz w:val="24"/>
          <w:szCs w:val="28"/>
        </w:rPr>
        <w:t>фазы, литая структура, жаропрочные никелевые сплавы.</w:t>
      </w:r>
    </w:p>
    <w:p w:rsidR="004137DD" w:rsidRPr="002352F5" w:rsidRDefault="004137DD" w:rsidP="002352F5">
      <w:pPr>
        <w:spacing w:after="0" w:line="360" w:lineRule="auto"/>
        <w:jc w:val="both"/>
        <w:rPr>
          <w:rFonts w:ascii="Times New Roman" w:hAnsi="Times New Roman" w:cs="Times New Roman"/>
          <w:sz w:val="28"/>
        </w:rPr>
      </w:pPr>
    </w:p>
    <w:p w:rsidR="00CE76F1" w:rsidRPr="00CE76F1" w:rsidRDefault="004137DD" w:rsidP="00CE76F1">
      <w:pPr>
        <w:spacing w:after="0" w:line="360" w:lineRule="auto"/>
        <w:jc w:val="both"/>
        <w:rPr>
          <w:rFonts w:ascii="Times New Roman" w:hAnsi="Times New Roman" w:cs="Times New Roman"/>
          <w:sz w:val="28"/>
        </w:rPr>
      </w:pPr>
      <w:r>
        <w:rPr>
          <w:rFonts w:ascii="Times New Roman" w:hAnsi="Times New Roman" w:cs="Times New Roman"/>
          <w:sz w:val="28"/>
        </w:rPr>
        <w:t>3.</w:t>
      </w:r>
      <w:r w:rsidR="00CE76F1" w:rsidRPr="00CE76F1">
        <w:t xml:space="preserve"> </w:t>
      </w:r>
      <w:r w:rsidR="00CE76F1" w:rsidRPr="00CE76F1">
        <w:rPr>
          <w:rFonts w:ascii="Times New Roman" w:hAnsi="Times New Roman" w:cs="Times New Roman"/>
          <w:sz w:val="28"/>
        </w:rPr>
        <w:t xml:space="preserve">Исследование влияния </w:t>
      </w:r>
      <w:proofErr w:type="spellStart"/>
      <w:r w:rsidR="00CE76F1" w:rsidRPr="00CE76F1">
        <w:rPr>
          <w:rFonts w:ascii="Times New Roman" w:hAnsi="Times New Roman" w:cs="Times New Roman"/>
          <w:sz w:val="28"/>
        </w:rPr>
        <w:t>химикотермической</w:t>
      </w:r>
      <w:proofErr w:type="spellEnd"/>
      <w:r w:rsidR="00CE76F1" w:rsidRPr="00CE76F1">
        <w:rPr>
          <w:rFonts w:ascii="Times New Roman" w:hAnsi="Times New Roman" w:cs="Times New Roman"/>
          <w:sz w:val="28"/>
        </w:rPr>
        <w:t xml:space="preserve"> обработки стали </w:t>
      </w:r>
      <w:r w:rsidR="00CE76F1" w:rsidRPr="00CE76F1">
        <w:rPr>
          <w:rFonts w:ascii="Times New Roman" w:hAnsi="Times New Roman" w:cs="Times New Roman"/>
          <w:sz w:val="28"/>
        </w:rPr>
        <w:t xml:space="preserve">20Х3МВФ </w:t>
      </w:r>
      <w:r w:rsidR="00CE76F1" w:rsidRPr="00CE76F1">
        <w:rPr>
          <w:rFonts w:ascii="Times New Roman" w:hAnsi="Times New Roman" w:cs="Times New Roman"/>
          <w:sz w:val="28"/>
        </w:rPr>
        <w:t xml:space="preserve">на сопротивление </w:t>
      </w:r>
      <w:proofErr w:type="spellStart"/>
      <w:r w:rsidR="00CE76F1" w:rsidRPr="00CE76F1">
        <w:rPr>
          <w:rFonts w:ascii="Times New Roman" w:hAnsi="Times New Roman" w:cs="Times New Roman"/>
          <w:sz w:val="28"/>
        </w:rPr>
        <w:t>многоцикловой</w:t>
      </w:r>
      <w:proofErr w:type="spellEnd"/>
      <w:r w:rsidR="00CE76F1" w:rsidRPr="00CE76F1">
        <w:rPr>
          <w:rFonts w:ascii="Times New Roman" w:hAnsi="Times New Roman" w:cs="Times New Roman"/>
          <w:sz w:val="28"/>
        </w:rPr>
        <w:t xml:space="preserve"> усталости в условиях асимметричного цикла </w:t>
      </w:r>
      <w:proofErr w:type="spellStart"/>
      <w:r w:rsidR="00CE76F1" w:rsidRPr="00CE76F1">
        <w:rPr>
          <w:rFonts w:ascii="Times New Roman" w:hAnsi="Times New Roman" w:cs="Times New Roman"/>
          <w:sz w:val="28"/>
        </w:rPr>
        <w:t>нагружения</w:t>
      </w:r>
      <w:proofErr w:type="spellEnd"/>
      <w:r w:rsidR="00CE76F1">
        <w:rPr>
          <w:rFonts w:ascii="Times New Roman" w:hAnsi="Times New Roman" w:cs="Times New Roman"/>
          <w:sz w:val="28"/>
        </w:rPr>
        <w:t xml:space="preserve">. </w:t>
      </w:r>
      <w:r w:rsidR="00CE76F1" w:rsidRPr="00CE76F1">
        <w:rPr>
          <w:rFonts w:ascii="Times New Roman" w:hAnsi="Times New Roman" w:cs="Times New Roman"/>
          <w:sz w:val="28"/>
        </w:rPr>
        <w:t>Морозова</w:t>
      </w:r>
      <w:r w:rsidR="00CE76F1" w:rsidRPr="00CE76F1">
        <w:rPr>
          <w:rFonts w:ascii="Times New Roman" w:hAnsi="Times New Roman" w:cs="Times New Roman"/>
          <w:sz w:val="28"/>
        </w:rPr>
        <w:t xml:space="preserve"> </w:t>
      </w:r>
      <w:r w:rsidR="00CE76F1" w:rsidRPr="00CE76F1">
        <w:rPr>
          <w:rFonts w:ascii="Times New Roman" w:hAnsi="Times New Roman" w:cs="Times New Roman"/>
          <w:sz w:val="28"/>
        </w:rPr>
        <w:t>Л.В., Орлов</w:t>
      </w:r>
      <w:r w:rsidR="00CE76F1" w:rsidRPr="00CE76F1">
        <w:rPr>
          <w:rFonts w:ascii="Times New Roman" w:hAnsi="Times New Roman" w:cs="Times New Roman"/>
          <w:sz w:val="28"/>
        </w:rPr>
        <w:t xml:space="preserve"> </w:t>
      </w:r>
      <w:r w:rsidR="00CE76F1" w:rsidRPr="00CE76F1">
        <w:rPr>
          <w:rFonts w:ascii="Times New Roman" w:hAnsi="Times New Roman" w:cs="Times New Roman"/>
          <w:sz w:val="28"/>
        </w:rPr>
        <w:t xml:space="preserve">М.Р., </w:t>
      </w:r>
      <w:proofErr w:type="spellStart"/>
      <w:r w:rsidR="00CE76F1" w:rsidRPr="00CE76F1">
        <w:rPr>
          <w:rFonts w:ascii="Times New Roman" w:hAnsi="Times New Roman" w:cs="Times New Roman"/>
          <w:sz w:val="28"/>
        </w:rPr>
        <w:t>Наприенко</w:t>
      </w:r>
      <w:proofErr w:type="spellEnd"/>
      <w:r w:rsidR="00CE76F1" w:rsidRPr="00CE76F1">
        <w:rPr>
          <w:rFonts w:ascii="Times New Roman" w:hAnsi="Times New Roman" w:cs="Times New Roman"/>
          <w:sz w:val="28"/>
        </w:rPr>
        <w:t xml:space="preserve"> </w:t>
      </w:r>
      <w:r w:rsidR="00CE76F1" w:rsidRPr="00CE76F1">
        <w:rPr>
          <w:rFonts w:ascii="Times New Roman" w:hAnsi="Times New Roman" w:cs="Times New Roman"/>
          <w:sz w:val="28"/>
        </w:rPr>
        <w:t xml:space="preserve">С.А., </w:t>
      </w:r>
      <w:proofErr w:type="spellStart"/>
      <w:r w:rsidR="00CE76F1" w:rsidRPr="00CE76F1">
        <w:rPr>
          <w:rFonts w:ascii="Times New Roman" w:hAnsi="Times New Roman" w:cs="Times New Roman"/>
          <w:sz w:val="28"/>
        </w:rPr>
        <w:t>Автаев</w:t>
      </w:r>
      <w:proofErr w:type="spellEnd"/>
      <w:r w:rsidR="00CE76F1" w:rsidRPr="00CE76F1">
        <w:rPr>
          <w:rFonts w:ascii="Times New Roman" w:hAnsi="Times New Roman" w:cs="Times New Roman"/>
          <w:sz w:val="28"/>
        </w:rPr>
        <w:t xml:space="preserve"> </w:t>
      </w:r>
      <w:r w:rsidR="00CE76F1" w:rsidRPr="00CE76F1">
        <w:rPr>
          <w:rFonts w:ascii="Times New Roman" w:hAnsi="Times New Roman" w:cs="Times New Roman"/>
          <w:sz w:val="28"/>
        </w:rPr>
        <w:t>В.В.</w:t>
      </w:r>
      <w:r w:rsidR="00CE76F1">
        <w:rPr>
          <w:rFonts w:ascii="Times New Roman" w:hAnsi="Times New Roman" w:cs="Times New Roman"/>
          <w:sz w:val="28"/>
        </w:rPr>
        <w:t xml:space="preserve"> (ФГУП «ВИАМ» ГНЦ РФ).</w:t>
      </w:r>
    </w:p>
    <w:p w:rsidR="004137DD" w:rsidRPr="00CE76F1" w:rsidRDefault="00CE76F1" w:rsidP="00CE76F1">
      <w:pPr>
        <w:spacing w:after="0" w:line="360" w:lineRule="auto"/>
        <w:jc w:val="both"/>
        <w:rPr>
          <w:rFonts w:ascii="Times New Roman" w:hAnsi="Times New Roman" w:cs="Times New Roman"/>
          <w:i/>
          <w:sz w:val="24"/>
        </w:rPr>
      </w:pPr>
      <w:r w:rsidRPr="00CE76F1">
        <w:rPr>
          <w:rFonts w:ascii="Times New Roman" w:hAnsi="Times New Roman" w:cs="Times New Roman"/>
          <w:i/>
          <w:sz w:val="24"/>
        </w:rPr>
        <w:t xml:space="preserve">В работе представлены результаты усталостных испытаний специальных образцов конструкционной стали 20Х3МВФ с упрочнением поверхности методом </w:t>
      </w:r>
      <w:proofErr w:type="spellStart"/>
      <w:r w:rsidRPr="00CE76F1">
        <w:rPr>
          <w:rFonts w:ascii="Times New Roman" w:hAnsi="Times New Roman" w:cs="Times New Roman"/>
          <w:i/>
          <w:sz w:val="24"/>
        </w:rPr>
        <w:t>химикотермической</w:t>
      </w:r>
      <w:proofErr w:type="spellEnd"/>
      <w:r w:rsidRPr="00CE76F1">
        <w:rPr>
          <w:rFonts w:ascii="Times New Roman" w:hAnsi="Times New Roman" w:cs="Times New Roman"/>
          <w:i/>
          <w:sz w:val="24"/>
        </w:rPr>
        <w:t xml:space="preserve"> обработки. Испытания образцов выполнены в условиях </w:t>
      </w:r>
      <w:proofErr w:type="spellStart"/>
      <w:r w:rsidRPr="00CE76F1">
        <w:rPr>
          <w:rFonts w:ascii="Times New Roman" w:hAnsi="Times New Roman" w:cs="Times New Roman"/>
          <w:i/>
          <w:sz w:val="24"/>
        </w:rPr>
        <w:t>многоцикловой</w:t>
      </w:r>
      <w:proofErr w:type="spellEnd"/>
      <w:r w:rsidRPr="00CE76F1">
        <w:rPr>
          <w:rFonts w:ascii="Times New Roman" w:hAnsi="Times New Roman" w:cs="Times New Roman"/>
          <w:i/>
          <w:sz w:val="24"/>
        </w:rPr>
        <w:t xml:space="preserve"> усталости в интервале значений коэффициента асимметрии  цикла </w:t>
      </w:r>
      <w:proofErr w:type="spellStart"/>
      <w:r w:rsidRPr="00CE76F1">
        <w:rPr>
          <w:rFonts w:ascii="Times New Roman" w:hAnsi="Times New Roman" w:cs="Times New Roman"/>
          <w:i/>
          <w:sz w:val="24"/>
        </w:rPr>
        <w:lastRenderedPageBreak/>
        <w:t>нагружения</w:t>
      </w:r>
      <w:proofErr w:type="spellEnd"/>
      <w:r w:rsidRPr="00CE76F1">
        <w:rPr>
          <w:rFonts w:ascii="Times New Roman" w:hAnsi="Times New Roman" w:cs="Times New Roman"/>
          <w:i/>
          <w:sz w:val="24"/>
        </w:rPr>
        <w:t xml:space="preserve"> </w:t>
      </w:r>
      <w:proofErr w:type="spellStart"/>
      <w:r w:rsidRPr="00CE76F1">
        <w:rPr>
          <w:rFonts w:ascii="Times New Roman" w:hAnsi="Times New Roman" w:cs="Times New Roman"/>
          <w:i/>
          <w:sz w:val="24"/>
        </w:rPr>
        <w:t>R</w:t>
      </w:r>
      <w:r w:rsidRPr="00CE76F1">
        <w:rPr>
          <w:rFonts w:ascii="Times New Roman" w:hAnsi="Times New Roman" w:cs="Times New Roman"/>
          <w:i/>
          <w:sz w:val="24"/>
          <w:vertAlign w:val="subscript"/>
        </w:rPr>
        <w:t>norm</w:t>
      </w:r>
      <w:proofErr w:type="spellEnd"/>
      <w:r w:rsidRPr="00CE76F1">
        <w:rPr>
          <w:rFonts w:ascii="Times New Roman" w:hAnsi="Times New Roman" w:cs="Times New Roman"/>
          <w:i/>
          <w:sz w:val="24"/>
        </w:rPr>
        <w:t xml:space="preserve"> от 0,5 до 2,0. На основе результатов испытаний построены зависимости условного предела выносливости стали Δ</w:t>
      </w:r>
      <w:r w:rsidRPr="00CE76F1">
        <w:rPr>
          <w:rFonts w:ascii="Times New Roman" w:hAnsi="Times New Roman" w:cs="Times New Roman"/>
          <w:i/>
          <w:sz w:val="24"/>
          <w:vertAlign w:val="subscript"/>
        </w:rPr>
        <w:t>σRN</w:t>
      </w:r>
      <w:r w:rsidRPr="00CE76F1">
        <w:rPr>
          <w:rFonts w:ascii="Times New Roman" w:hAnsi="Times New Roman" w:cs="Times New Roman"/>
          <w:i/>
          <w:sz w:val="24"/>
        </w:rPr>
        <w:t xml:space="preserve"> при заданном уровне циклической долговечности N=10</w:t>
      </w:r>
      <w:r w:rsidRPr="00CE76F1">
        <w:rPr>
          <w:rFonts w:ascii="Times New Roman" w:hAnsi="Times New Roman" w:cs="Times New Roman"/>
          <w:i/>
          <w:sz w:val="24"/>
          <w:vertAlign w:val="superscript"/>
        </w:rPr>
        <w:t>6</w:t>
      </w:r>
      <w:r w:rsidRPr="00CE76F1">
        <w:rPr>
          <w:rFonts w:ascii="Times New Roman" w:hAnsi="Times New Roman" w:cs="Times New Roman"/>
          <w:i/>
          <w:sz w:val="24"/>
        </w:rPr>
        <w:t xml:space="preserve"> циклов и вклада поверхностного упрочнения </w:t>
      </w:r>
      <w:proofErr w:type="gramStart"/>
      <w:r w:rsidRPr="00CE76F1">
        <w:rPr>
          <w:rFonts w:ascii="Times New Roman" w:hAnsi="Times New Roman" w:cs="Times New Roman"/>
          <w:i/>
          <w:sz w:val="24"/>
        </w:rPr>
        <w:t>К</w:t>
      </w:r>
      <w:proofErr w:type="gramEnd"/>
      <w:r w:rsidRPr="00CE76F1">
        <w:rPr>
          <w:rFonts w:ascii="Times New Roman" w:hAnsi="Times New Roman" w:cs="Times New Roman"/>
          <w:i/>
          <w:sz w:val="24"/>
          <w:vertAlign w:val="subscript"/>
        </w:rPr>
        <w:t>RN</w:t>
      </w:r>
      <w:r w:rsidRPr="00CE76F1">
        <w:rPr>
          <w:rFonts w:ascii="Times New Roman" w:hAnsi="Times New Roman" w:cs="Times New Roman"/>
          <w:i/>
          <w:sz w:val="24"/>
        </w:rPr>
        <w:t xml:space="preserve"> в сопротивление </w:t>
      </w:r>
      <w:proofErr w:type="spellStart"/>
      <w:r w:rsidRPr="00CE76F1">
        <w:rPr>
          <w:rFonts w:ascii="Times New Roman" w:hAnsi="Times New Roman" w:cs="Times New Roman"/>
          <w:i/>
          <w:sz w:val="24"/>
        </w:rPr>
        <w:t>многоцикловой</w:t>
      </w:r>
      <w:proofErr w:type="spellEnd"/>
      <w:r w:rsidRPr="00CE76F1">
        <w:rPr>
          <w:rFonts w:ascii="Times New Roman" w:hAnsi="Times New Roman" w:cs="Times New Roman"/>
          <w:i/>
          <w:sz w:val="24"/>
        </w:rPr>
        <w:t xml:space="preserve"> усталости от асимметрии цикла </w:t>
      </w:r>
      <w:proofErr w:type="spellStart"/>
      <w:r w:rsidRPr="00CE76F1">
        <w:rPr>
          <w:rFonts w:ascii="Times New Roman" w:hAnsi="Times New Roman" w:cs="Times New Roman"/>
          <w:i/>
          <w:sz w:val="24"/>
        </w:rPr>
        <w:t>нагружения</w:t>
      </w:r>
      <w:proofErr w:type="spellEnd"/>
      <w:r w:rsidRPr="00CE76F1">
        <w:rPr>
          <w:rFonts w:ascii="Times New Roman" w:hAnsi="Times New Roman" w:cs="Times New Roman"/>
          <w:i/>
          <w:sz w:val="24"/>
        </w:rPr>
        <w:t>.</w:t>
      </w:r>
    </w:p>
    <w:p w:rsidR="004137DD" w:rsidRDefault="004137DD" w:rsidP="00E83499">
      <w:pPr>
        <w:spacing w:after="0" w:line="360" w:lineRule="auto"/>
        <w:jc w:val="both"/>
        <w:rPr>
          <w:rFonts w:ascii="Times New Roman" w:hAnsi="Times New Roman" w:cs="Times New Roman"/>
          <w:sz w:val="28"/>
        </w:rPr>
      </w:pPr>
    </w:p>
    <w:p w:rsidR="002C7A68" w:rsidRPr="002C7A68" w:rsidRDefault="004137DD" w:rsidP="002C7A68">
      <w:pPr>
        <w:spacing w:after="0" w:line="360" w:lineRule="auto"/>
        <w:jc w:val="both"/>
        <w:rPr>
          <w:rFonts w:ascii="Times New Roman" w:hAnsi="Times New Roman" w:cs="Times New Roman"/>
          <w:sz w:val="28"/>
        </w:rPr>
      </w:pPr>
      <w:r>
        <w:rPr>
          <w:rFonts w:ascii="Times New Roman" w:hAnsi="Times New Roman" w:cs="Times New Roman"/>
          <w:sz w:val="28"/>
        </w:rPr>
        <w:t>4.</w:t>
      </w:r>
      <w:r w:rsidR="002C7A68" w:rsidRPr="002C7A68">
        <w:t xml:space="preserve"> </w:t>
      </w:r>
      <w:r w:rsidR="002C7A68" w:rsidRPr="002C7A68">
        <w:rPr>
          <w:rFonts w:ascii="Times New Roman" w:hAnsi="Times New Roman" w:cs="Times New Roman"/>
          <w:sz w:val="28"/>
        </w:rPr>
        <w:t>Свойства объемных образцов из порошков нержавеющих сталей, полученных методом аддитивных технологий</w:t>
      </w:r>
      <w:r w:rsidR="002C7A68">
        <w:rPr>
          <w:rFonts w:ascii="Times New Roman" w:hAnsi="Times New Roman" w:cs="Times New Roman"/>
          <w:sz w:val="28"/>
        </w:rPr>
        <w:t xml:space="preserve">. </w:t>
      </w:r>
      <w:proofErr w:type="spellStart"/>
      <w:r w:rsidR="002C7A68" w:rsidRPr="002C7A68">
        <w:rPr>
          <w:rFonts w:ascii="Times New Roman" w:hAnsi="Times New Roman" w:cs="Times New Roman"/>
          <w:sz w:val="28"/>
        </w:rPr>
        <w:t>Барахтин</w:t>
      </w:r>
      <w:proofErr w:type="spellEnd"/>
      <w:r w:rsidR="002C7A68" w:rsidRPr="002C7A68">
        <w:rPr>
          <w:rFonts w:ascii="Times New Roman" w:hAnsi="Times New Roman" w:cs="Times New Roman"/>
          <w:sz w:val="28"/>
        </w:rPr>
        <w:t xml:space="preserve"> Б</w:t>
      </w:r>
      <w:r w:rsidR="002C7A68">
        <w:rPr>
          <w:rFonts w:ascii="Times New Roman" w:hAnsi="Times New Roman" w:cs="Times New Roman"/>
          <w:sz w:val="28"/>
        </w:rPr>
        <w:t>.</w:t>
      </w:r>
      <w:r w:rsidR="002C7A68" w:rsidRPr="002C7A68">
        <w:rPr>
          <w:rFonts w:ascii="Times New Roman" w:hAnsi="Times New Roman" w:cs="Times New Roman"/>
          <w:sz w:val="28"/>
        </w:rPr>
        <w:t>К</w:t>
      </w:r>
      <w:r w:rsidR="002C7A68">
        <w:rPr>
          <w:rFonts w:ascii="Times New Roman" w:hAnsi="Times New Roman" w:cs="Times New Roman"/>
          <w:sz w:val="28"/>
        </w:rPr>
        <w:t xml:space="preserve">., </w:t>
      </w:r>
      <w:proofErr w:type="spellStart"/>
      <w:r w:rsidR="002C7A68" w:rsidRPr="002C7A68">
        <w:rPr>
          <w:rFonts w:ascii="Times New Roman" w:hAnsi="Times New Roman" w:cs="Times New Roman"/>
          <w:sz w:val="28"/>
        </w:rPr>
        <w:t>Вознюк</w:t>
      </w:r>
      <w:proofErr w:type="spellEnd"/>
      <w:r w:rsidR="002C7A68" w:rsidRPr="002C7A68">
        <w:rPr>
          <w:rFonts w:ascii="Times New Roman" w:hAnsi="Times New Roman" w:cs="Times New Roman"/>
          <w:sz w:val="28"/>
        </w:rPr>
        <w:t xml:space="preserve"> А</w:t>
      </w:r>
      <w:r w:rsidR="002C7A68">
        <w:rPr>
          <w:rFonts w:ascii="Times New Roman" w:hAnsi="Times New Roman" w:cs="Times New Roman"/>
          <w:sz w:val="28"/>
        </w:rPr>
        <w:t>.</w:t>
      </w:r>
      <w:r w:rsidR="002C7A68" w:rsidRPr="002C7A68">
        <w:rPr>
          <w:rFonts w:ascii="Times New Roman" w:hAnsi="Times New Roman" w:cs="Times New Roman"/>
          <w:sz w:val="28"/>
        </w:rPr>
        <w:t>В</w:t>
      </w:r>
      <w:r w:rsidR="002C7A68">
        <w:rPr>
          <w:rFonts w:ascii="Times New Roman" w:hAnsi="Times New Roman" w:cs="Times New Roman"/>
          <w:sz w:val="28"/>
        </w:rPr>
        <w:t>.,</w:t>
      </w:r>
      <w:r w:rsidR="002C7A68" w:rsidRPr="002C7A68">
        <w:rPr>
          <w:rFonts w:ascii="Times New Roman" w:hAnsi="Times New Roman" w:cs="Times New Roman"/>
          <w:sz w:val="28"/>
        </w:rPr>
        <w:t xml:space="preserve"> Гончаров И</w:t>
      </w:r>
      <w:r w:rsidR="002C7A68">
        <w:rPr>
          <w:rFonts w:ascii="Times New Roman" w:hAnsi="Times New Roman" w:cs="Times New Roman"/>
          <w:sz w:val="28"/>
        </w:rPr>
        <w:t>.</w:t>
      </w:r>
      <w:r w:rsidR="002C7A68" w:rsidRPr="002C7A68">
        <w:rPr>
          <w:rFonts w:ascii="Times New Roman" w:hAnsi="Times New Roman" w:cs="Times New Roman"/>
          <w:sz w:val="28"/>
        </w:rPr>
        <w:t>С</w:t>
      </w:r>
      <w:r w:rsidR="002C7A68">
        <w:rPr>
          <w:rFonts w:ascii="Times New Roman" w:hAnsi="Times New Roman" w:cs="Times New Roman"/>
          <w:sz w:val="28"/>
        </w:rPr>
        <w:t>.,</w:t>
      </w:r>
      <w:r w:rsidR="002C7A68" w:rsidRPr="002C7A68">
        <w:rPr>
          <w:rFonts w:ascii="Times New Roman" w:hAnsi="Times New Roman" w:cs="Times New Roman"/>
          <w:sz w:val="28"/>
        </w:rPr>
        <w:t xml:space="preserve"> Кузнецов П</w:t>
      </w:r>
      <w:r w:rsidR="002C7A68">
        <w:rPr>
          <w:rFonts w:ascii="Times New Roman" w:hAnsi="Times New Roman" w:cs="Times New Roman"/>
          <w:sz w:val="28"/>
        </w:rPr>
        <w:t>.</w:t>
      </w:r>
      <w:r w:rsidR="002C7A68" w:rsidRPr="002C7A68">
        <w:rPr>
          <w:rFonts w:ascii="Times New Roman" w:hAnsi="Times New Roman" w:cs="Times New Roman"/>
          <w:sz w:val="28"/>
        </w:rPr>
        <w:t>А</w:t>
      </w:r>
      <w:r w:rsidR="002C7A68">
        <w:rPr>
          <w:rFonts w:ascii="Times New Roman" w:hAnsi="Times New Roman" w:cs="Times New Roman"/>
          <w:sz w:val="28"/>
        </w:rPr>
        <w:t xml:space="preserve">., </w:t>
      </w:r>
      <w:r w:rsidR="002C7A68" w:rsidRPr="002C7A68">
        <w:rPr>
          <w:rFonts w:ascii="Times New Roman" w:hAnsi="Times New Roman" w:cs="Times New Roman"/>
          <w:sz w:val="28"/>
        </w:rPr>
        <w:t>Петров С</w:t>
      </w:r>
      <w:r w:rsidR="002C7A68">
        <w:rPr>
          <w:rFonts w:ascii="Times New Roman" w:hAnsi="Times New Roman" w:cs="Times New Roman"/>
          <w:sz w:val="28"/>
        </w:rPr>
        <w:t>.</w:t>
      </w:r>
      <w:r w:rsidR="002C7A68" w:rsidRPr="002C7A68">
        <w:rPr>
          <w:rFonts w:ascii="Times New Roman" w:hAnsi="Times New Roman" w:cs="Times New Roman"/>
          <w:sz w:val="28"/>
        </w:rPr>
        <w:t>Н</w:t>
      </w:r>
      <w:r w:rsidR="002C7A68">
        <w:rPr>
          <w:rFonts w:ascii="Times New Roman" w:hAnsi="Times New Roman" w:cs="Times New Roman"/>
          <w:sz w:val="28"/>
        </w:rPr>
        <w:t>. (ФГУП ЦНИИ КМ «Прометей» ГНЦ РФ).</w:t>
      </w:r>
    </w:p>
    <w:p w:rsidR="002C7A68" w:rsidRPr="002C7A68" w:rsidRDefault="002C7A68" w:rsidP="002C7A68">
      <w:pPr>
        <w:spacing w:after="0" w:line="360" w:lineRule="auto"/>
        <w:jc w:val="both"/>
        <w:rPr>
          <w:rFonts w:ascii="Times New Roman" w:hAnsi="Times New Roman" w:cs="Times New Roman"/>
          <w:i/>
          <w:sz w:val="24"/>
        </w:rPr>
      </w:pPr>
      <w:r w:rsidRPr="002C7A68">
        <w:rPr>
          <w:rFonts w:ascii="Times New Roman" w:hAnsi="Times New Roman" w:cs="Times New Roman"/>
          <w:i/>
          <w:sz w:val="24"/>
        </w:rPr>
        <w:t>В данной работе необходимо было опробовать технологию, определить возможность и целесообразность ее применения для создания объемных прочностных материалов из порошков сталей разных классов.</w:t>
      </w:r>
    </w:p>
    <w:p w:rsidR="004137DD" w:rsidRPr="002C7A68" w:rsidRDefault="002C7A68" w:rsidP="002C7A68">
      <w:pPr>
        <w:spacing w:after="0" w:line="360" w:lineRule="auto"/>
        <w:jc w:val="both"/>
        <w:rPr>
          <w:rFonts w:ascii="Times New Roman" w:hAnsi="Times New Roman" w:cs="Times New Roman"/>
          <w:i/>
          <w:sz w:val="24"/>
        </w:rPr>
      </w:pPr>
      <w:r w:rsidRPr="002C7A68">
        <w:rPr>
          <w:rFonts w:ascii="Times New Roman" w:hAnsi="Times New Roman" w:cs="Times New Roman"/>
          <w:i/>
          <w:sz w:val="24"/>
        </w:rPr>
        <w:t xml:space="preserve">Ключевые слова: </w:t>
      </w:r>
      <w:r w:rsidRPr="002C7A68">
        <w:rPr>
          <w:rFonts w:ascii="Times New Roman" w:hAnsi="Times New Roman" w:cs="Times New Roman"/>
          <w:i/>
          <w:sz w:val="24"/>
        </w:rPr>
        <w:t>а</w:t>
      </w:r>
      <w:r w:rsidRPr="002C7A68">
        <w:rPr>
          <w:rFonts w:ascii="Times New Roman" w:hAnsi="Times New Roman" w:cs="Times New Roman"/>
          <w:i/>
          <w:sz w:val="24"/>
        </w:rPr>
        <w:t>ддитивные технологии, объемные материалы, лазерные технологии, спекание, установка EOSINT M270, расплавление расплава, метод селективного сплавления, порошки нержавеющих сталей.</w:t>
      </w:r>
    </w:p>
    <w:p w:rsidR="004137DD" w:rsidRDefault="004137DD" w:rsidP="00E83499">
      <w:pPr>
        <w:spacing w:after="0" w:line="360" w:lineRule="auto"/>
        <w:jc w:val="both"/>
        <w:rPr>
          <w:rFonts w:ascii="Times New Roman" w:hAnsi="Times New Roman" w:cs="Times New Roman"/>
          <w:sz w:val="28"/>
        </w:rPr>
      </w:pPr>
    </w:p>
    <w:p w:rsidR="004137DD" w:rsidRDefault="004137DD" w:rsidP="00CA4926">
      <w:pPr>
        <w:spacing w:after="0" w:line="360" w:lineRule="auto"/>
        <w:jc w:val="both"/>
        <w:rPr>
          <w:rFonts w:ascii="Times New Roman" w:hAnsi="Times New Roman" w:cs="Times New Roman"/>
          <w:sz w:val="28"/>
        </w:rPr>
      </w:pPr>
      <w:r>
        <w:rPr>
          <w:rFonts w:ascii="Times New Roman" w:hAnsi="Times New Roman" w:cs="Times New Roman"/>
          <w:sz w:val="28"/>
        </w:rPr>
        <w:t>5.</w:t>
      </w:r>
      <w:r w:rsidR="00CA4926" w:rsidRPr="00CA4926">
        <w:t xml:space="preserve"> </w:t>
      </w:r>
      <w:r w:rsidR="00CA4926" w:rsidRPr="00CA4926">
        <w:rPr>
          <w:rFonts w:ascii="Times New Roman" w:hAnsi="Times New Roman" w:cs="Times New Roman"/>
          <w:sz w:val="28"/>
        </w:rPr>
        <w:t xml:space="preserve">Определение рения и рутения в </w:t>
      </w:r>
      <w:proofErr w:type="spellStart"/>
      <w:r w:rsidR="00CA4926" w:rsidRPr="00CA4926">
        <w:rPr>
          <w:rFonts w:ascii="Times New Roman" w:hAnsi="Times New Roman" w:cs="Times New Roman"/>
          <w:sz w:val="28"/>
        </w:rPr>
        <w:t>наноструктурированных</w:t>
      </w:r>
      <w:proofErr w:type="spellEnd"/>
      <w:r w:rsidR="00CA4926" w:rsidRPr="00CA4926">
        <w:rPr>
          <w:rFonts w:ascii="Times New Roman" w:hAnsi="Times New Roman" w:cs="Times New Roman"/>
          <w:sz w:val="28"/>
        </w:rPr>
        <w:t xml:space="preserve"> жаропрочных никелевых сплавах для авиационно-космической техники.</w:t>
      </w:r>
      <w:r w:rsidR="00CA4926">
        <w:rPr>
          <w:rFonts w:ascii="Times New Roman" w:hAnsi="Times New Roman" w:cs="Times New Roman"/>
          <w:sz w:val="28"/>
        </w:rPr>
        <w:t xml:space="preserve"> </w:t>
      </w:r>
      <w:r w:rsidR="00CA4926" w:rsidRPr="00CA4926">
        <w:rPr>
          <w:rFonts w:ascii="Times New Roman" w:hAnsi="Times New Roman" w:cs="Times New Roman"/>
          <w:sz w:val="28"/>
        </w:rPr>
        <w:t>Титов В</w:t>
      </w:r>
      <w:r w:rsidR="00CA4926">
        <w:rPr>
          <w:rFonts w:ascii="Times New Roman" w:hAnsi="Times New Roman" w:cs="Times New Roman"/>
          <w:sz w:val="28"/>
        </w:rPr>
        <w:t>.</w:t>
      </w:r>
      <w:r w:rsidR="00CA4926" w:rsidRPr="00CA4926">
        <w:rPr>
          <w:rFonts w:ascii="Times New Roman" w:hAnsi="Times New Roman" w:cs="Times New Roman"/>
          <w:sz w:val="28"/>
        </w:rPr>
        <w:t>И</w:t>
      </w:r>
      <w:r w:rsidR="00CA4926">
        <w:rPr>
          <w:rFonts w:ascii="Times New Roman" w:hAnsi="Times New Roman" w:cs="Times New Roman"/>
          <w:sz w:val="28"/>
        </w:rPr>
        <w:t xml:space="preserve">., </w:t>
      </w:r>
      <w:proofErr w:type="spellStart"/>
      <w:r w:rsidR="00CA4926" w:rsidRPr="00CA4926">
        <w:rPr>
          <w:rFonts w:ascii="Times New Roman" w:hAnsi="Times New Roman" w:cs="Times New Roman"/>
          <w:sz w:val="28"/>
        </w:rPr>
        <w:t>Гундобин</w:t>
      </w:r>
      <w:proofErr w:type="spellEnd"/>
      <w:r w:rsidR="00CA4926" w:rsidRPr="00CA4926">
        <w:rPr>
          <w:rFonts w:ascii="Times New Roman" w:hAnsi="Times New Roman" w:cs="Times New Roman"/>
          <w:sz w:val="28"/>
        </w:rPr>
        <w:t xml:space="preserve"> Н</w:t>
      </w:r>
      <w:r w:rsidR="00CA4926">
        <w:rPr>
          <w:rFonts w:ascii="Times New Roman" w:hAnsi="Times New Roman" w:cs="Times New Roman"/>
          <w:sz w:val="28"/>
        </w:rPr>
        <w:t>.</w:t>
      </w:r>
      <w:r w:rsidR="00CA4926" w:rsidRPr="00CA4926">
        <w:rPr>
          <w:rFonts w:ascii="Times New Roman" w:hAnsi="Times New Roman" w:cs="Times New Roman"/>
          <w:sz w:val="28"/>
        </w:rPr>
        <w:t>В</w:t>
      </w:r>
      <w:r w:rsidR="00CA4926">
        <w:rPr>
          <w:rFonts w:ascii="Times New Roman" w:hAnsi="Times New Roman" w:cs="Times New Roman"/>
          <w:sz w:val="28"/>
        </w:rPr>
        <w:t>. (ФГУП «ВИАМ» ГНЦРФ).</w:t>
      </w:r>
    </w:p>
    <w:p w:rsidR="00CA4926" w:rsidRDefault="00CA4926" w:rsidP="00CA4926">
      <w:pPr>
        <w:spacing w:after="0" w:line="360" w:lineRule="auto"/>
        <w:jc w:val="both"/>
        <w:rPr>
          <w:rFonts w:ascii="Times New Roman" w:hAnsi="Times New Roman" w:cs="Times New Roman"/>
          <w:i/>
          <w:sz w:val="24"/>
        </w:rPr>
      </w:pPr>
      <w:r w:rsidRPr="00CA4926">
        <w:rPr>
          <w:rFonts w:ascii="Times New Roman" w:hAnsi="Times New Roman" w:cs="Times New Roman"/>
          <w:i/>
          <w:sz w:val="24"/>
        </w:rPr>
        <w:t xml:space="preserve">В представленной работе проведен эксперимент по определению рения и рутения в </w:t>
      </w:r>
      <w:proofErr w:type="spellStart"/>
      <w:r w:rsidRPr="00CA4926">
        <w:rPr>
          <w:rFonts w:ascii="Times New Roman" w:hAnsi="Times New Roman" w:cs="Times New Roman"/>
          <w:i/>
          <w:sz w:val="24"/>
        </w:rPr>
        <w:t>наноструктурированных</w:t>
      </w:r>
      <w:proofErr w:type="spellEnd"/>
      <w:r w:rsidRPr="00CA4926">
        <w:rPr>
          <w:rFonts w:ascii="Times New Roman" w:hAnsi="Times New Roman" w:cs="Times New Roman"/>
          <w:i/>
          <w:sz w:val="24"/>
        </w:rPr>
        <w:t xml:space="preserve"> жаропрочных никелевых сплавах. После изучения литературных данных для анализа выбран метод атомно-эмиссионной спектрометрии с индуктивно-связанной плазмой. Для получения надежных и достоверных результатов анализа определены спектральные линии анализируемых элементов, наиболее свободные от интерференционных  наложений. Проведен поиск наиболее оптимального варианта подготовки проб для анализа; изучено влияние концентрации серной кислоты на аналитические сигналы определяемых элементов; подобран реагент для улавливания летучих соединений рутения.</w:t>
      </w:r>
    </w:p>
    <w:p w:rsidR="00CA4926" w:rsidRPr="00CA4926" w:rsidRDefault="00C36405" w:rsidP="00C36405">
      <w:pPr>
        <w:spacing w:after="0" w:line="360" w:lineRule="auto"/>
        <w:jc w:val="both"/>
        <w:rPr>
          <w:rFonts w:ascii="Times New Roman" w:hAnsi="Times New Roman" w:cs="Times New Roman"/>
          <w:i/>
          <w:sz w:val="24"/>
        </w:rPr>
      </w:pPr>
      <w:r>
        <w:rPr>
          <w:rFonts w:ascii="Times New Roman" w:hAnsi="Times New Roman" w:cs="Times New Roman"/>
          <w:i/>
          <w:sz w:val="24"/>
        </w:rPr>
        <w:t>Ключевые слова: р</w:t>
      </w:r>
      <w:r w:rsidRPr="00C36405">
        <w:rPr>
          <w:rFonts w:ascii="Times New Roman" w:hAnsi="Times New Roman" w:cs="Times New Roman"/>
          <w:i/>
          <w:sz w:val="24"/>
        </w:rPr>
        <w:t>ений, рутений, жаропрочные никелевые сплавы, атомно-эмиссионная спектроскопия.</w:t>
      </w:r>
    </w:p>
    <w:p w:rsidR="004137DD" w:rsidRDefault="004137DD" w:rsidP="00E83499">
      <w:pPr>
        <w:spacing w:after="0" w:line="360" w:lineRule="auto"/>
        <w:jc w:val="both"/>
        <w:rPr>
          <w:rFonts w:ascii="Times New Roman" w:hAnsi="Times New Roman" w:cs="Times New Roman"/>
          <w:sz w:val="28"/>
        </w:rPr>
      </w:pPr>
    </w:p>
    <w:p w:rsidR="004137DD" w:rsidRDefault="004137DD" w:rsidP="000474A7">
      <w:pPr>
        <w:spacing w:after="0" w:line="360" w:lineRule="auto"/>
        <w:jc w:val="both"/>
        <w:rPr>
          <w:rFonts w:ascii="Times New Roman" w:hAnsi="Times New Roman" w:cs="Times New Roman"/>
          <w:sz w:val="28"/>
        </w:rPr>
      </w:pPr>
      <w:r>
        <w:rPr>
          <w:rFonts w:ascii="Times New Roman" w:hAnsi="Times New Roman" w:cs="Times New Roman"/>
          <w:sz w:val="28"/>
        </w:rPr>
        <w:lastRenderedPageBreak/>
        <w:t>6.</w:t>
      </w:r>
      <w:r w:rsidR="000474A7" w:rsidRPr="000474A7">
        <w:t xml:space="preserve"> </w:t>
      </w:r>
      <w:r w:rsidR="000474A7" w:rsidRPr="000474A7">
        <w:rPr>
          <w:rFonts w:ascii="Times New Roman" w:hAnsi="Times New Roman" w:cs="Times New Roman"/>
          <w:sz w:val="28"/>
        </w:rPr>
        <w:t>Исследование фазового состава диффузионного слоя теплостойкой стали ВКС10У-Ш.</w:t>
      </w:r>
      <w:r w:rsidR="000474A7">
        <w:rPr>
          <w:rFonts w:ascii="Times New Roman" w:hAnsi="Times New Roman" w:cs="Times New Roman"/>
          <w:sz w:val="28"/>
        </w:rPr>
        <w:t xml:space="preserve"> </w:t>
      </w:r>
      <w:proofErr w:type="spellStart"/>
      <w:r w:rsidR="000474A7" w:rsidRPr="000474A7">
        <w:rPr>
          <w:rFonts w:ascii="Times New Roman" w:hAnsi="Times New Roman" w:cs="Times New Roman"/>
          <w:sz w:val="28"/>
        </w:rPr>
        <w:t>Дворецков</w:t>
      </w:r>
      <w:proofErr w:type="spellEnd"/>
      <w:r w:rsidR="000474A7" w:rsidRPr="000474A7">
        <w:rPr>
          <w:rFonts w:ascii="Times New Roman" w:hAnsi="Times New Roman" w:cs="Times New Roman"/>
          <w:sz w:val="28"/>
        </w:rPr>
        <w:t xml:space="preserve"> Р.М., </w:t>
      </w:r>
      <w:proofErr w:type="spellStart"/>
      <w:r w:rsidR="000474A7" w:rsidRPr="000474A7">
        <w:rPr>
          <w:rFonts w:ascii="Times New Roman" w:hAnsi="Times New Roman" w:cs="Times New Roman"/>
          <w:sz w:val="28"/>
        </w:rPr>
        <w:t>Курпякова</w:t>
      </w:r>
      <w:proofErr w:type="spellEnd"/>
      <w:r w:rsidR="000474A7" w:rsidRPr="000474A7">
        <w:rPr>
          <w:rFonts w:ascii="Times New Roman" w:hAnsi="Times New Roman" w:cs="Times New Roman"/>
          <w:sz w:val="28"/>
        </w:rPr>
        <w:t xml:space="preserve"> Н.А., </w:t>
      </w:r>
      <w:proofErr w:type="spellStart"/>
      <w:r w:rsidR="000474A7" w:rsidRPr="000474A7">
        <w:rPr>
          <w:rFonts w:ascii="Times New Roman" w:hAnsi="Times New Roman" w:cs="Times New Roman"/>
          <w:sz w:val="28"/>
        </w:rPr>
        <w:t>Колмыкова</w:t>
      </w:r>
      <w:proofErr w:type="spellEnd"/>
      <w:r w:rsidR="000474A7" w:rsidRPr="000474A7">
        <w:rPr>
          <w:rFonts w:ascii="Times New Roman" w:hAnsi="Times New Roman" w:cs="Times New Roman"/>
          <w:sz w:val="28"/>
        </w:rPr>
        <w:t xml:space="preserve"> Н.А., к.х.н. </w:t>
      </w:r>
      <w:proofErr w:type="spellStart"/>
      <w:r w:rsidR="000474A7" w:rsidRPr="000474A7">
        <w:rPr>
          <w:rFonts w:ascii="Times New Roman" w:hAnsi="Times New Roman" w:cs="Times New Roman"/>
          <w:sz w:val="28"/>
        </w:rPr>
        <w:t>Карачевцев</w:t>
      </w:r>
      <w:proofErr w:type="spellEnd"/>
      <w:r w:rsidR="000474A7" w:rsidRPr="000474A7">
        <w:rPr>
          <w:rFonts w:ascii="Times New Roman" w:hAnsi="Times New Roman" w:cs="Times New Roman"/>
          <w:sz w:val="28"/>
        </w:rPr>
        <w:t xml:space="preserve"> Ф.Н.</w:t>
      </w:r>
      <w:r w:rsidR="000474A7">
        <w:rPr>
          <w:rFonts w:ascii="Times New Roman" w:hAnsi="Times New Roman" w:cs="Times New Roman"/>
          <w:sz w:val="28"/>
        </w:rPr>
        <w:t xml:space="preserve"> (ФГУП «ВИАМ» ГНЦ РФ).</w:t>
      </w:r>
    </w:p>
    <w:p w:rsidR="000474A7" w:rsidRPr="00302B4D" w:rsidRDefault="00302B4D" w:rsidP="000474A7">
      <w:pPr>
        <w:spacing w:after="0" w:line="360" w:lineRule="auto"/>
        <w:jc w:val="both"/>
        <w:rPr>
          <w:rFonts w:ascii="Times New Roman" w:hAnsi="Times New Roman" w:cs="Times New Roman"/>
          <w:i/>
          <w:sz w:val="24"/>
        </w:rPr>
      </w:pPr>
      <w:r w:rsidRPr="00302B4D">
        <w:rPr>
          <w:rFonts w:ascii="Times New Roman" w:hAnsi="Times New Roman" w:cs="Times New Roman"/>
          <w:i/>
          <w:sz w:val="24"/>
        </w:rPr>
        <w:t xml:space="preserve">Исследован фазовый состав диффузионного слоя высокопрочной теплостойкой дисперсионно-твердеющей стали ВКС10У-Ш, </w:t>
      </w:r>
      <w:proofErr w:type="spellStart"/>
      <w:r w:rsidRPr="00302B4D">
        <w:rPr>
          <w:rFonts w:ascii="Times New Roman" w:hAnsi="Times New Roman" w:cs="Times New Roman"/>
          <w:i/>
          <w:sz w:val="24"/>
        </w:rPr>
        <w:t>микролегированной</w:t>
      </w:r>
      <w:proofErr w:type="spellEnd"/>
      <w:r w:rsidRPr="00302B4D">
        <w:rPr>
          <w:rFonts w:ascii="Times New Roman" w:hAnsi="Times New Roman" w:cs="Times New Roman"/>
          <w:i/>
          <w:sz w:val="24"/>
        </w:rPr>
        <w:t xml:space="preserve"> редкоземельными элементами (РЗМ) после комплексной химико-термической обработки.</w:t>
      </w:r>
    </w:p>
    <w:p w:rsidR="00302B4D" w:rsidRPr="00302B4D" w:rsidRDefault="00302B4D" w:rsidP="000474A7">
      <w:pPr>
        <w:spacing w:after="0" w:line="360" w:lineRule="auto"/>
        <w:jc w:val="both"/>
        <w:rPr>
          <w:rFonts w:ascii="Times New Roman" w:hAnsi="Times New Roman" w:cs="Times New Roman"/>
          <w:i/>
          <w:sz w:val="24"/>
        </w:rPr>
      </w:pPr>
      <w:r w:rsidRPr="00302B4D">
        <w:rPr>
          <w:rFonts w:ascii="Times New Roman" w:hAnsi="Times New Roman" w:cs="Times New Roman"/>
          <w:i/>
          <w:sz w:val="24"/>
        </w:rPr>
        <w:t>Ключевые слова: теплостойкая сталь, фазовый анализ, изолирование фаз, ФХФА, РЭМ, МРСА, дифракция отраженных электронов, ДОЭ, карбиды, нитриды</w:t>
      </w:r>
    </w:p>
    <w:p w:rsidR="004137DD" w:rsidRDefault="004137DD" w:rsidP="00E83499">
      <w:pPr>
        <w:spacing w:after="0" w:line="360" w:lineRule="auto"/>
        <w:jc w:val="both"/>
        <w:rPr>
          <w:rFonts w:ascii="Times New Roman" w:hAnsi="Times New Roman" w:cs="Times New Roman"/>
          <w:sz w:val="28"/>
        </w:rPr>
      </w:pPr>
    </w:p>
    <w:p w:rsidR="003D1B77" w:rsidRPr="003D1B77" w:rsidRDefault="004137DD" w:rsidP="003D1B77">
      <w:pPr>
        <w:spacing w:after="0" w:line="360" w:lineRule="auto"/>
        <w:jc w:val="both"/>
        <w:rPr>
          <w:rFonts w:ascii="Times New Roman" w:hAnsi="Times New Roman" w:cs="Times New Roman"/>
          <w:sz w:val="28"/>
        </w:rPr>
      </w:pPr>
      <w:r>
        <w:rPr>
          <w:rFonts w:ascii="Times New Roman" w:hAnsi="Times New Roman" w:cs="Times New Roman"/>
          <w:sz w:val="28"/>
        </w:rPr>
        <w:t>7.</w:t>
      </w:r>
      <w:r w:rsidR="003D1B77" w:rsidRPr="003D1B77">
        <w:t xml:space="preserve"> </w:t>
      </w:r>
      <w:r w:rsidR="003D1B77" w:rsidRPr="003D1B77">
        <w:rPr>
          <w:rFonts w:ascii="Times New Roman" w:hAnsi="Times New Roman" w:cs="Times New Roman"/>
          <w:sz w:val="28"/>
        </w:rPr>
        <w:t>Влияние масштабного фактора на механические характеристики жаропрочных никелевых сплавов</w:t>
      </w:r>
      <w:r w:rsidR="003D1B77">
        <w:rPr>
          <w:rFonts w:ascii="Times New Roman" w:hAnsi="Times New Roman" w:cs="Times New Roman"/>
          <w:sz w:val="28"/>
        </w:rPr>
        <w:t xml:space="preserve">. </w:t>
      </w:r>
      <w:r w:rsidR="003D1B77" w:rsidRPr="003D1B77">
        <w:rPr>
          <w:rFonts w:ascii="Times New Roman" w:hAnsi="Times New Roman" w:cs="Times New Roman"/>
          <w:sz w:val="28"/>
        </w:rPr>
        <w:t>Орлов</w:t>
      </w:r>
      <w:r w:rsidR="003D1B77" w:rsidRPr="003D1B77">
        <w:rPr>
          <w:rFonts w:ascii="Times New Roman" w:hAnsi="Times New Roman" w:cs="Times New Roman"/>
          <w:sz w:val="28"/>
        </w:rPr>
        <w:t xml:space="preserve"> </w:t>
      </w:r>
      <w:r w:rsidR="003D1B77" w:rsidRPr="003D1B77">
        <w:rPr>
          <w:rFonts w:ascii="Times New Roman" w:hAnsi="Times New Roman" w:cs="Times New Roman"/>
          <w:sz w:val="28"/>
        </w:rPr>
        <w:t>М.Р., Савельева</w:t>
      </w:r>
      <w:r w:rsidR="003D1B77" w:rsidRPr="003D1B77">
        <w:rPr>
          <w:rFonts w:ascii="Times New Roman" w:hAnsi="Times New Roman" w:cs="Times New Roman"/>
          <w:sz w:val="28"/>
        </w:rPr>
        <w:t xml:space="preserve"> </w:t>
      </w:r>
      <w:r w:rsidR="003D1B77" w:rsidRPr="003D1B77">
        <w:rPr>
          <w:rFonts w:ascii="Times New Roman" w:hAnsi="Times New Roman" w:cs="Times New Roman"/>
          <w:sz w:val="28"/>
        </w:rPr>
        <w:t>И.Л.</w:t>
      </w:r>
      <w:r w:rsidR="003D1B77">
        <w:rPr>
          <w:rFonts w:ascii="Times New Roman" w:hAnsi="Times New Roman" w:cs="Times New Roman"/>
          <w:sz w:val="28"/>
        </w:rPr>
        <w:t xml:space="preserve"> (ФГУП «ВИАМ» ГНЦ РФ).</w:t>
      </w:r>
    </w:p>
    <w:p w:rsidR="003D1B77" w:rsidRPr="003D1B77" w:rsidRDefault="003D1B77" w:rsidP="003D1B77">
      <w:pPr>
        <w:spacing w:after="0" w:line="360" w:lineRule="auto"/>
        <w:jc w:val="both"/>
        <w:rPr>
          <w:rFonts w:ascii="Times New Roman" w:hAnsi="Times New Roman" w:cs="Times New Roman"/>
          <w:i/>
          <w:sz w:val="24"/>
        </w:rPr>
      </w:pPr>
      <w:r w:rsidRPr="003D1B77">
        <w:rPr>
          <w:rFonts w:ascii="Times New Roman" w:hAnsi="Times New Roman" w:cs="Times New Roman"/>
          <w:i/>
          <w:sz w:val="24"/>
        </w:rPr>
        <w:t xml:space="preserve">В работе представлены результаты исследований влияния масштабного фактора на механические характеристики жаропрочных никелевых сплавов с </w:t>
      </w:r>
      <w:proofErr w:type="spellStart"/>
      <w:r w:rsidRPr="003D1B77">
        <w:rPr>
          <w:rFonts w:ascii="Times New Roman" w:hAnsi="Times New Roman" w:cs="Times New Roman"/>
          <w:i/>
          <w:sz w:val="24"/>
        </w:rPr>
        <w:t>равноосной</w:t>
      </w:r>
      <w:proofErr w:type="spellEnd"/>
      <w:r w:rsidRPr="003D1B77">
        <w:rPr>
          <w:rFonts w:ascii="Times New Roman" w:hAnsi="Times New Roman" w:cs="Times New Roman"/>
          <w:i/>
          <w:sz w:val="24"/>
        </w:rPr>
        <w:t xml:space="preserve"> и монокристаллической структурой при испытаниях на растяжение при комнатной температуре и на длительную прочность при повышенной температуре испытаний. Методом растровой электронной микроскопии исследованы особенности структуры жаропрочных сплавов ЖС6У-ВИ, ЖС26-ВИ, ЖС32-ВИ, механизмы их деформирования и разрушения в условиях кратковременного </w:t>
      </w:r>
      <w:proofErr w:type="spellStart"/>
      <w:r w:rsidRPr="003D1B77">
        <w:rPr>
          <w:rFonts w:ascii="Times New Roman" w:hAnsi="Times New Roman" w:cs="Times New Roman"/>
          <w:i/>
          <w:sz w:val="24"/>
        </w:rPr>
        <w:t>нагружения</w:t>
      </w:r>
      <w:proofErr w:type="spellEnd"/>
      <w:r w:rsidRPr="003D1B77">
        <w:rPr>
          <w:rFonts w:ascii="Times New Roman" w:hAnsi="Times New Roman" w:cs="Times New Roman"/>
          <w:i/>
          <w:sz w:val="24"/>
        </w:rPr>
        <w:t xml:space="preserve"> и высокотемпературной ползучести.</w:t>
      </w:r>
    </w:p>
    <w:p w:rsidR="004137DD" w:rsidRPr="003D1B77" w:rsidRDefault="003D1B77" w:rsidP="003D1B77">
      <w:pPr>
        <w:spacing w:after="0" w:line="360" w:lineRule="auto"/>
        <w:jc w:val="both"/>
        <w:rPr>
          <w:rFonts w:ascii="Times New Roman" w:hAnsi="Times New Roman" w:cs="Times New Roman"/>
          <w:i/>
          <w:sz w:val="24"/>
        </w:rPr>
      </w:pPr>
      <w:r w:rsidRPr="003D1B77">
        <w:rPr>
          <w:rFonts w:ascii="Times New Roman" w:hAnsi="Times New Roman" w:cs="Times New Roman"/>
          <w:i/>
          <w:sz w:val="24"/>
        </w:rPr>
        <w:t>Ключевые слова: масштабный фактор, жаропрочные никелевые сплавы ЖС6У-ВИ, ЖС26-ВИ, ЖС32-ВИ, упрочняющая γ´- фаза, системы наилегчайшего скольжения, высокотемпературная ползучесть, разрушение.</w:t>
      </w:r>
    </w:p>
    <w:p w:rsidR="004137DD" w:rsidRDefault="004137DD" w:rsidP="00E83499">
      <w:pPr>
        <w:spacing w:after="0" w:line="360" w:lineRule="auto"/>
        <w:jc w:val="both"/>
        <w:rPr>
          <w:rFonts w:ascii="Times New Roman" w:hAnsi="Times New Roman" w:cs="Times New Roman"/>
          <w:sz w:val="28"/>
        </w:rPr>
      </w:pPr>
    </w:p>
    <w:p w:rsidR="00AE73BE" w:rsidRPr="00AE73BE" w:rsidRDefault="004137DD" w:rsidP="00AE73BE">
      <w:pPr>
        <w:spacing w:after="0" w:line="360" w:lineRule="auto"/>
        <w:jc w:val="both"/>
        <w:rPr>
          <w:rFonts w:ascii="Times New Roman" w:hAnsi="Times New Roman" w:cs="Times New Roman"/>
          <w:sz w:val="28"/>
        </w:rPr>
      </w:pPr>
      <w:r>
        <w:rPr>
          <w:rFonts w:ascii="Times New Roman" w:hAnsi="Times New Roman" w:cs="Times New Roman"/>
          <w:sz w:val="28"/>
        </w:rPr>
        <w:t>8.</w:t>
      </w:r>
      <w:r w:rsidR="00AE73BE" w:rsidRPr="00AE73BE">
        <w:t xml:space="preserve"> </w:t>
      </w:r>
      <w:r w:rsidR="00AE73BE" w:rsidRPr="00AE73BE">
        <w:rPr>
          <w:rFonts w:ascii="Times New Roman" w:hAnsi="Times New Roman" w:cs="Times New Roman"/>
          <w:sz w:val="28"/>
        </w:rPr>
        <w:t>Определение электромагнитных параметров стали 18ХГТ</w:t>
      </w:r>
      <w:r w:rsidR="00AE73BE">
        <w:rPr>
          <w:rFonts w:ascii="Times New Roman" w:hAnsi="Times New Roman" w:cs="Times New Roman"/>
          <w:sz w:val="28"/>
        </w:rPr>
        <w:t xml:space="preserve"> </w:t>
      </w:r>
      <w:r w:rsidR="00AE73BE" w:rsidRPr="00AE73BE">
        <w:rPr>
          <w:rFonts w:ascii="Times New Roman" w:hAnsi="Times New Roman" w:cs="Times New Roman"/>
          <w:sz w:val="28"/>
        </w:rPr>
        <w:t>импульсным методом</w:t>
      </w:r>
      <w:r w:rsidR="00AE73BE">
        <w:rPr>
          <w:rFonts w:ascii="Times New Roman" w:hAnsi="Times New Roman" w:cs="Times New Roman"/>
          <w:sz w:val="28"/>
        </w:rPr>
        <w:t xml:space="preserve">. </w:t>
      </w:r>
      <w:r w:rsidR="00AE73BE" w:rsidRPr="00AE73BE">
        <w:rPr>
          <w:rFonts w:ascii="Times New Roman" w:hAnsi="Times New Roman" w:cs="Times New Roman"/>
          <w:sz w:val="28"/>
        </w:rPr>
        <w:t>Митрофанов В</w:t>
      </w:r>
      <w:r w:rsidR="00AE73BE">
        <w:rPr>
          <w:rFonts w:ascii="Times New Roman" w:hAnsi="Times New Roman" w:cs="Times New Roman"/>
          <w:sz w:val="28"/>
        </w:rPr>
        <w:t>.</w:t>
      </w:r>
      <w:r w:rsidR="00AE73BE" w:rsidRPr="00AE73BE">
        <w:rPr>
          <w:rFonts w:ascii="Times New Roman" w:hAnsi="Times New Roman" w:cs="Times New Roman"/>
          <w:sz w:val="28"/>
        </w:rPr>
        <w:t>А</w:t>
      </w:r>
      <w:r w:rsidR="00AE73BE">
        <w:rPr>
          <w:rFonts w:ascii="Times New Roman" w:hAnsi="Times New Roman" w:cs="Times New Roman"/>
          <w:sz w:val="28"/>
        </w:rPr>
        <w:t>. (</w:t>
      </w:r>
      <w:r w:rsidR="00AE73BE" w:rsidRPr="00AE73BE">
        <w:rPr>
          <w:rFonts w:ascii="Times New Roman" w:hAnsi="Times New Roman" w:cs="Times New Roman"/>
          <w:sz w:val="28"/>
        </w:rPr>
        <w:t>Ярославский государственный</w:t>
      </w:r>
      <w:r w:rsidR="00AE73BE">
        <w:rPr>
          <w:rFonts w:ascii="Times New Roman" w:hAnsi="Times New Roman" w:cs="Times New Roman"/>
          <w:sz w:val="28"/>
        </w:rPr>
        <w:t xml:space="preserve"> университет им. П. Г. Демидова).</w:t>
      </w:r>
    </w:p>
    <w:p w:rsidR="00AE73BE" w:rsidRPr="00AE73BE" w:rsidRDefault="00AE73BE" w:rsidP="00AE73BE">
      <w:pPr>
        <w:spacing w:after="0" w:line="360" w:lineRule="auto"/>
        <w:jc w:val="both"/>
        <w:rPr>
          <w:rFonts w:ascii="Times New Roman" w:hAnsi="Times New Roman" w:cs="Times New Roman"/>
          <w:i/>
          <w:sz w:val="24"/>
        </w:rPr>
      </w:pPr>
      <w:r w:rsidRPr="00AE73BE">
        <w:rPr>
          <w:rFonts w:ascii="Times New Roman" w:hAnsi="Times New Roman" w:cs="Times New Roman"/>
          <w:i/>
          <w:sz w:val="24"/>
        </w:rPr>
        <w:t>Описана методика контроля свой</w:t>
      </w:r>
      <w:proofErr w:type="gramStart"/>
      <w:r w:rsidRPr="00AE73BE">
        <w:rPr>
          <w:rFonts w:ascii="Times New Roman" w:hAnsi="Times New Roman" w:cs="Times New Roman"/>
          <w:i/>
          <w:sz w:val="24"/>
        </w:rPr>
        <w:t>ств ст</w:t>
      </w:r>
      <w:proofErr w:type="gramEnd"/>
      <w:r w:rsidRPr="00AE73BE">
        <w:rPr>
          <w:rFonts w:ascii="Times New Roman" w:hAnsi="Times New Roman" w:cs="Times New Roman"/>
          <w:i/>
          <w:sz w:val="24"/>
        </w:rPr>
        <w:t xml:space="preserve">ального образца, основанная на решении задачи о проникновении в него импульса стороннего тока через иголочный электрод. Представлена зависимость от времени кажущегося сопротивления, измеренного на поверхности открытой сердцевины образца и </w:t>
      </w:r>
      <w:proofErr w:type="spellStart"/>
      <w:r w:rsidRPr="00AE73BE">
        <w:rPr>
          <w:rFonts w:ascii="Times New Roman" w:hAnsi="Times New Roman" w:cs="Times New Roman"/>
          <w:i/>
          <w:sz w:val="24"/>
        </w:rPr>
        <w:t>цементованного</w:t>
      </w:r>
      <w:proofErr w:type="spellEnd"/>
      <w:r w:rsidRPr="00AE73BE">
        <w:rPr>
          <w:rFonts w:ascii="Times New Roman" w:hAnsi="Times New Roman" w:cs="Times New Roman"/>
          <w:i/>
          <w:sz w:val="24"/>
        </w:rPr>
        <w:t xml:space="preserve"> слоя. Получены значения проводимости и магнитной проницаемости металла.</w:t>
      </w:r>
    </w:p>
    <w:p w:rsidR="004137DD" w:rsidRPr="00AE73BE" w:rsidRDefault="00AE73BE" w:rsidP="00AE73BE">
      <w:pPr>
        <w:spacing w:after="0" w:line="360" w:lineRule="auto"/>
        <w:jc w:val="both"/>
        <w:rPr>
          <w:rFonts w:ascii="Times New Roman" w:hAnsi="Times New Roman" w:cs="Times New Roman"/>
          <w:i/>
          <w:sz w:val="24"/>
        </w:rPr>
      </w:pPr>
      <w:r w:rsidRPr="00AE73BE">
        <w:rPr>
          <w:rFonts w:ascii="Times New Roman" w:hAnsi="Times New Roman" w:cs="Times New Roman"/>
          <w:i/>
          <w:sz w:val="24"/>
        </w:rPr>
        <w:lastRenderedPageBreak/>
        <w:t xml:space="preserve">Ключевые слова: </w:t>
      </w:r>
      <w:proofErr w:type="spellStart"/>
      <w:r w:rsidRPr="00AE73BE">
        <w:rPr>
          <w:rFonts w:ascii="Times New Roman" w:hAnsi="Times New Roman" w:cs="Times New Roman"/>
          <w:i/>
          <w:sz w:val="24"/>
        </w:rPr>
        <w:t>электропотенциальный</w:t>
      </w:r>
      <w:proofErr w:type="spellEnd"/>
      <w:r w:rsidRPr="00AE73BE">
        <w:rPr>
          <w:rFonts w:ascii="Times New Roman" w:hAnsi="Times New Roman" w:cs="Times New Roman"/>
          <w:i/>
          <w:sz w:val="24"/>
        </w:rPr>
        <w:t>, синхронное накопление, кажущееся сопротивление, временная зависимость, аппроксимация.</w:t>
      </w:r>
    </w:p>
    <w:p w:rsidR="004137DD" w:rsidRDefault="004137DD" w:rsidP="00E83499">
      <w:pPr>
        <w:spacing w:after="0" w:line="360" w:lineRule="auto"/>
        <w:jc w:val="both"/>
        <w:rPr>
          <w:rFonts w:ascii="Times New Roman" w:hAnsi="Times New Roman" w:cs="Times New Roman"/>
          <w:sz w:val="28"/>
        </w:rPr>
      </w:pPr>
    </w:p>
    <w:p w:rsidR="004137DD" w:rsidRDefault="004137DD" w:rsidP="00E03A53">
      <w:pPr>
        <w:spacing w:after="0" w:line="360" w:lineRule="auto"/>
        <w:jc w:val="both"/>
        <w:rPr>
          <w:rFonts w:ascii="Times New Roman" w:hAnsi="Times New Roman" w:cs="Times New Roman"/>
          <w:sz w:val="28"/>
        </w:rPr>
      </w:pPr>
      <w:r>
        <w:rPr>
          <w:rFonts w:ascii="Times New Roman" w:hAnsi="Times New Roman" w:cs="Times New Roman"/>
          <w:sz w:val="28"/>
        </w:rPr>
        <w:t>9.</w:t>
      </w:r>
      <w:r w:rsidR="00E03A53" w:rsidRPr="00E03A53">
        <w:t xml:space="preserve"> </w:t>
      </w:r>
      <w:r w:rsidR="00E03A53" w:rsidRPr="00E03A53">
        <w:rPr>
          <w:rFonts w:ascii="Times New Roman" w:hAnsi="Times New Roman" w:cs="Times New Roman"/>
          <w:sz w:val="28"/>
        </w:rPr>
        <w:t xml:space="preserve">Структура и </w:t>
      </w:r>
      <w:proofErr w:type="spellStart"/>
      <w:r w:rsidR="00E03A53" w:rsidRPr="00E03A53">
        <w:rPr>
          <w:rFonts w:ascii="Times New Roman" w:hAnsi="Times New Roman" w:cs="Times New Roman"/>
          <w:sz w:val="28"/>
        </w:rPr>
        <w:t>микротвердость</w:t>
      </w:r>
      <w:proofErr w:type="spellEnd"/>
      <w:r w:rsidR="00E03A53" w:rsidRPr="00E03A53">
        <w:rPr>
          <w:rFonts w:ascii="Times New Roman" w:hAnsi="Times New Roman" w:cs="Times New Roman"/>
          <w:sz w:val="28"/>
        </w:rPr>
        <w:t xml:space="preserve"> </w:t>
      </w:r>
      <w:proofErr w:type="spellStart"/>
      <w:r w:rsidR="00E03A53" w:rsidRPr="00E03A53">
        <w:rPr>
          <w:rFonts w:ascii="Times New Roman" w:hAnsi="Times New Roman" w:cs="Times New Roman"/>
          <w:sz w:val="28"/>
        </w:rPr>
        <w:t>медноматричного</w:t>
      </w:r>
      <w:proofErr w:type="spellEnd"/>
      <w:r w:rsidR="00E03A53" w:rsidRPr="00E03A53">
        <w:rPr>
          <w:rFonts w:ascii="Times New Roman" w:hAnsi="Times New Roman" w:cs="Times New Roman"/>
          <w:sz w:val="28"/>
        </w:rPr>
        <w:t xml:space="preserve"> композиционного материала, модифицированного </w:t>
      </w:r>
      <w:proofErr w:type="gramStart"/>
      <w:r w:rsidR="00E03A53" w:rsidRPr="00E03A53">
        <w:rPr>
          <w:rFonts w:ascii="Times New Roman" w:hAnsi="Times New Roman" w:cs="Times New Roman"/>
          <w:sz w:val="28"/>
        </w:rPr>
        <w:t>уг</w:t>
      </w:r>
      <w:r w:rsidR="00E03A53">
        <w:rPr>
          <w:rFonts w:ascii="Times New Roman" w:hAnsi="Times New Roman" w:cs="Times New Roman"/>
          <w:sz w:val="28"/>
        </w:rPr>
        <w:t>леродными</w:t>
      </w:r>
      <w:proofErr w:type="gramEnd"/>
      <w:r w:rsidR="00E03A53">
        <w:rPr>
          <w:rFonts w:ascii="Times New Roman" w:hAnsi="Times New Roman" w:cs="Times New Roman"/>
          <w:sz w:val="28"/>
        </w:rPr>
        <w:t xml:space="preserve"> </w:t>
      </w:r>
      <w:proofErr w:type="spellStart"/>
      <w:r w:rsidR="00E03A53">
        <w:rPr>
          <w:rFonts w:ascii="Times New Roman" w:hAnsi="Times New Roman" w:cs="Times New Roman"/>
          <w:sz w:val="28"/>
        </w:rPr>
        <w:t>нанотрубками</w:t>
      </w:r>
      <w:proofErr w:type="spellEnd"/>
      <w:r w:rsidR="00E03A53">
        <w:rPr>
          <w:rFonts w:ascii="Times New Roman" w:hAnsi="Times New Roman" w:cs="Times New Roman"/>
          <w:sz w:val="28"/>
        </w:rPr>
        <w:t xml:space="preserve">. </w:t>
      </w:r>
      <w:r w:rsidR="00E03A53" w:rsidRPr="00E03A53">
        <w:rPr>
          <w:rFonts w:ascii="Times New Roman" w:hAnsi="Times New Roman" w:cs="Times New Roman"/>
          <w:sz w:val="28"/>
        </w:rPr>
        <w:t>Щетинин Ю</w:t>
      </w:r>
      <w:r w:rsidR="00E03A53">
        <w:rPr>
          <w:rFonts w:ascii="Times New Roman" w:hAnsi="Times New Roman" w:cs="Times New Roman"/>
          <w:sz w:val="28"/>
        </w:rPr>
        <w:t>.</w:t>
      </w:r>
      <w:r w:rsidR="00E03A53" w:rsidRPr="00E03A53">
        <w:rPr>
          <w:rFonts w:ascii="Times New Roman" w:hAnsi="Times New Roman" w:cs="Times New Roman"/>
          <w:sz w:val="28"/>
        </w:rPr>
        <w:t>А</w:t>
      </w:r>
      <w:r w:rsidR="00E03A53">
        <w:rPr>
          <w:rFonts w:ascii="Times New Roman" w:hAnsi="Times New Roman" w:cs="Times New Roman"/>
          <w:sz w:val="28"/>
        </w:rPr>
        <w:t>.</w:t>
      </w:r>
      <w:r w:rsidR="00E03A53" w:rsidRPr="00E03A53">
        <w:rPr>
          <w:rFonts w:ascii="Times New Roman" w:hAnsi="Times New Roman" w:cs="Times New Roman"/>
          <w:sz w:val="28"/>
        </w:rPr>
        <w:t xml:space="preserve"> </w:t>
      </w:r>
      <w:r w:rsidR="00E03A53">
        <w:rPr>
          <w:rFonts w:ascii="Times New Roman" w:hAnsi="Times New Roman" w:cs="Times New Roman"/>
          <w:sz w:val="28"/>
        </w:rPr>
        <w:t>(</w:t>
      </w:r>
      <w:r w:rsidR="00E03A53" w:rsidRPr="00E03A53">
        <w:rPr>
          <w:rFonts w:ascii="Times New Roman" w:hAnsi="Times New Roman" w:cs="Times New Roman"/>
          <w:sz w:val="28"/>
        </w:rPr>
        <w:t>Воронежский государственный технический университет</w:t>
      </w:r>
      <w:r w:rsidR="00E03A53">
        <w:rPr>
          <w:rFonts w:ascii="Times New Roman" w:hAnsi="Times New Roman" w:cs="Times New Roman"/>
          <w:sz w:val="28"/>
        </w:rPr>
        <w:t>).</w:t>
      </w:r>
    </w:p>
    <w:p w:rsidR="00E03A53" w:rsidRPr="00E03A53" w:rsidRDefault="00E03A53" w:rsidP="00E03A53">
      <w:pPr>
        <w:spacing w:after="0" w:line="360" w:lineRule="auto"/>
        <w:jc w:val="both"/>
        <w:rPr>
          <w:rFonts w:ascii="Times New Roman" w:hAnsi="Times New Roman" w:cs="Times New Roman"/>
          <w:i/>
          <w:sz w:val="24"/>
        </w:rPr>
      </w:pPr>
      <w:r w:rsidRPr="00E03A53">
        <w:rPr>
          <w:rFonts w:ascii="Times New Roman" w:hAnsi="Times New Roman" w:cs="Times New Roman"/>
          <w:i/>
          <w:sz w:val="24"/>
        </w:rPr>
        <w:t xml:space="preserve">В представленной работе исследована структура и </w:t>
      </w:r>
      <w:proofErr w:type="spellStart"/>
      <w:r w:rsidRPr="00E03A53">
        <w:rPr>
          <w:rFonts w:ascii="Times New Roman" w:hAnsi="Times New Roman" w:cs="Times New Roman"/>
          <w:i/>
          <w:sz w:val="24"/>
        </w:rPr>
        <w:t>микротвёрдость</w:t>
      </w:r>
      <w:proofErr w:type="spellEnd"/>
      <w:r w:rsidRPr="00E03A53">
        <w:rPr>
          <w:rFonts w:ascii="Times New Roman" w:hAnsi="Times New Roman" w:cs="Times New Roman"/>
          <w:i/>
          <w:sz w:val="24"/>
        </w:rPr>
        <w:t xml:space="preserve"> композиционных материалов на основе медной матрицы и углеродных </w:t>
      </w:r>
      <w:proofErr w:type="spellStart"/>
      <w:r w:rsidRPr="00E03A53">
        <w:rPr>
          <w:rFonts w:ascii="Times New Roman" w:hAnsi="Times New Roman" w:cs="Times New Roman"/>
          <w:i/>
          <w:sz w:val="24"/>
        </w:rPr>
        <w:t>наноструктур</w:t>
      </w:r>
      <w:proofErr w:type="spellEnd"/>
      <w:r w:rsidRPr="00E03A53">
        <w:rPr>
          <w:rFonts w:ascii="Times New Roman" w:hAnsi="Times New Roman" w:cs="Times New Roman"/>
          <w:i/>
          <w:sz w:val="24"/>
        </w:rPr>
        <w:t xml:space="preserve">. Подробно описана технология получения композиционных материалов. Основное внимание уделено исследованию структуры и </w:t>
      </w:r>
      <w:proofErr w:type="spellStart"/>
      <w:r w:rsidRPr="00E03A53">
        <w:rPr>
          <w:rFonts w:ascii="Times New Roman" w:hAnsi="Times New Roman" w:cs="Times New Roman"/>
          <w:i/>
          <w:sz w:val="24"/>
        </w:rPr>
        <w:t>микротвердости</w:t>
      </w:r>
      <w:proofErr w:type="spellEnd"/>
      <w:r w:rsidRPr="00E03A53">
        <w:rPr>
          <w:rFonts w:ascii="Times New Roman" w:hAnsi="Times New Roman" w:cs="Times New Roman"/>
          <w:i/>
          <w:sz w:val="24"/>
        </w:rPr>
        <w:t xml:space="preserve"> композитов, подвергнутых предварительной деформационно-термической обработке. </w:t>
      </w:r>
    </w:p>
    <w:p w:rsidR="00E03A53" w:rsidRPr="00E03A53" w:rsidRDefault="00E03A53" w:rsidP="00E03A53">
      <w:pPr>
        <w:spacing w:after="0" w:line="360" w:lineRule="auto"/>
        <w:jc w:val="both"/>
        <w:rPr>
          <w:rFonts w:ascii="Times New Roman" w:hAnsi="Times New Roman" w:cs="Times New Roman"/>
          <w:i/>
          <w:sz w:val="24"/>
        </w:rPr>
      </w:pPr>
      <w:r w:rsidRPr="00E03A53">
        <w:rPr>
          <w:rFonts w:ascii="Times New Roman" w:hAnsi="Times New Roman" w:cs="Times New Roman"/>
          <w:i/>
          <w:sz w:val="24"/>
        </w:rPr>
        <w:t xml:space="preserve">Ключевые слова: </w:t>
      </w:r>
      <w:proofErr w:type="spellStart"/>
      <w:r w:rsidRPr="00E03A53">
        <w:rPr>
          <w:rFonts w:ascii="Times New Roman" w:hAnsi="Times New Roman" w:cs="Times New Roman"/>
          <w:i/>
          <w:sz w:val="24"/>
        </w:rPr>
        <w:t>нанокомпозит</w:t>
      </w:r>
      <w:proofErr w:type="spellEnd"/>
      <w:r w:rsidRPr="00E03A53">
        <w:rPr>
          <w:rFonts w:ascii="Times New Roman" w:hAnsi="Times New Roman" w:cs="Times New Roman"/>
          <w:i/>
          <w:sz w:val="24"/>
        </w:rPr>
        <w:t xml:space="preserve">, медь, углеродные </w:t>
      </w:r>
      <w:proofErr w:type="spellStart"/>
      <w:r w:rsidRPr="00E03A53">
        <w:rPr>
          <w:rFonts w:ascii="Times New Roman" w:hAnsi="Times New Roman" w:cs="Times New Roman"/>
          <w:i/>
          <w:sz w:val="24"/>
        </w:rPr>
        <w:t>нанотрубки</w:t>
      </w:r>
      <w:proofErr w:type="spellEnd"/>
      <w:r w:rsidRPr="00E03A53">
        <w:rPr>
          <w:rFonts w:ascii="Times New Roman" w:hAnsi="Times New Roman" w:cs="Times New Roman"/>
          <w:i/>
          <w:sz w:val="24"/>
        </w:rPr>
        <w:t xml:space="preserve">, термическая стабильность, </w:t>
      </w:r>
      <w:proofErr w:type="spellStart"/>
      <w:r w:rsidRPr="00E03A53">
        <w:rPr>
          <w:rFonts w:ascii="Times New Roman" w:hAnsi="Times New Roman" w:cs="Times New Roman"/>
          <w:i/>
          <w:sz w:val="24"/>
        </w:rPr>
        <w:t>микротвердость</w:t>
      </w:r>
      <w:proofErr w:type="spellEnd"/>
      <w:r w:rsidRPr="00E03A53">
        <w:rPr>
          <w:rFonts w:ascii="Times New Roman" w:hAnsi="Times New Roman" w:cs="Times New Roman"/>
          <w:i/>
          <w:sz w:val="24"/>
        </w:rPr>
        <w:t>.</w:t>
      </w:r>
    </w:p>
    <w:p w:rsidR="004137DD" w:rsidRDefault="004137DD" w:rsidP="00E83499">
      <w:pPr>
        <w:spacing w:after="0" w:line="360" w:lineRule="auto"/>
        <w:jc w:val="both"/>
        <w:rPr>
          <w:rFonts w:ascii="Times New Roman" w:hAnsi="Times New Roman" w:cs="Times New Roman"/>
          <w:sz w:val="28"/>
        </w:rPr>
      </w:pPr>
    </w:p>
    <w:p w:rsidR="002951AE" w:rsidRPr="002951AE" w:rsidRDefault="004137DD" w:rsidP="002951AE">
      <w:pPr>
        <w:spacing w:after="0" w:line="360" w:lineRule="auto"/>
        <w:jc w:val="both"/>
        <w:rPr>
          <w:rFonts w:ascii="Times New Roman" w:hAnsi="Times New Roman" w:cs="Times New Roman"/>
          <w:sz w:val="28"/>
        </w:rPr>
      </w:pPr>
      <w:r>
        <w:rPr>
          <w:rFonts w:ascii="Times New Roman" w:hAnsi="Times New Roman" w:cs="Times New Roman"/>
          <w:sz w:val="28"/>
        </w:rPr>
        <w:t>10.</w:t>
      </w:r>
      <w:r w:rsidR="002951AE" w:rsidRPr="002951AE">
        <w:t xml:space="preserve"> </w:t>
      </w:r>
      <w:r w:rsidR="002951AE" w:rsidRPr="002951AE">
        <w:rPr>
          <w:rFonts w:ascii="Times New Roman" w:hAnsi="Times New Roman" w:cs="Times New Roman"/>
          <w:sz w:val="28"/>
        </w:rPr>
        <w:t>Разработка стандартных образцов металлических материалов</w:t>
      </w:r>
      <w:r w:rsidR="002951AE">
        <w:rPr>
          <w:rFonts w:ascii="Times New Roman" w:hAnsi="Times New Roman" w:cs="Times New Roman"/>
          <w:sz w:val="28"/>
        </w:rPr>
        <w:t xml:space="preserve">. </w:t>
      </w:r>
      <w:proofErr w:type="spellStart"/>
      <w:r w:rsidR="002951AE" w:rsidRPr="002951AE">
        <w:rPr>
          <w:rFonts w:ascii="Times New Roman" w:hAnsi="Times New Roman" w:cs="Times New Roman"/>
          <w:sz w:val="28"/>
        </w:rPr>
        <w:t>Карачевцев</w:t>
      </w:r>
      <w:proofErr w:type="spellEnd"/>
      <w:r w:rsidR="002951AE" w:rsidRPr="002951AE">
        <w:rPr>
          <w:rFonts w:ascii="Times New Roman" w:hAnsi="Times New Roman" w:cs="Times New Roman"/>
          <w:sz w:val="28"/>
        </w:rPr>
        <w:t xml:space="preserve"> </w:t>
      </w:r>
      <w:r w:rsidR="002951AE" w:rsidRPr="002951AE">
        <w:rPr>
          <w:rFonts w:ascii="Times New Roman" w:hAnsi="Times New Roman" w:cs="Times New Roman"/>
          <w:sz w:val="28"/>
        </w:rPr>
        <w:t xml:space="preserve">Ф.Н., </w:t>
      </w:r>
      <w:proofErr w:type="spellStart"/>
      <w:r w:rsidR="002951AE" w:rsidRPr="002951AE">
        <w:rPr>
          <w:rFonts w:ascii="Times New Roman" w:hAnsi="Times New Roman" w:cs="Times New Roman"/>
          <w:sz w:val="28"/>
        </w:rPr>
        <w:t>Летов</w:t>
      </w:r>
      <w:proofErr w:type="spellEnd"/>
      <w:r w:rsidR="002951AE" w:rsidRPr="002951AE">
        <w:rPr>
          <w:rFonts w:ascii="Times New Roman" w:hAnsi="Times New Roman" w:cs="Times New Roman"/>
          <w:sz w:val="28"/>
        </w:rPr>
        <w:t xml:space="preserve"> А.Ф.</w:t>
      </w:r>
      <w:r w:rsidR="002951AE">
        <w:rPr>
          <w:rFonts w:ascii="Times New Roman" w:hAnsi="Times New Roman" w:cs="Times New Roman"/>
          <w:sz w:val="28"/>
        </w:rPr>
        <w:t xml:space="preserve"> (ФГУ</w:t>
      </w:r>
      <w:proofErr w:type="gramStart"/>
      <w:r w:rsidR="002951AE">
        <w:rPr>
          <w:rFonts w:ascii="Times New Roman" w:hAnsi="Times New Roman" w:cs="Times New Roman"/>
          <w:sz w:val="28"/>
        </w:rPr>
        <w:t>П»</w:t>
      </w:r>
      <w:proofErr w:type="gramEnd"/>
      <w:r w:rsidR="002951AE">
        <w:rPr>
          <w:rFonts w:ascii="Times New Roman" w:hAnsi="Times New Roman" w:cs="Times New Roman"/>
          <w:sz w:val="28"/>
        </w:rPr>
        <w:t>ВИАМ» ГНЦ РФ).</w:t>
      </w:r>
    </w:p>
    <w:p w:rsidR="002951AE" w:rsidRPr="002951AE" w:rsidRDefault="002951AE" w:rsidP="002951AE">
      <w:pPr>
        <w:spacing w:after="0" w:line="360" w:lineRule="auto"/>
        <w:jc w:val="both"/>
        <w:rPr>
          <w:rFonts w:ascii="Times New Roman" w:hAnsi="Times New Roman" w:cs="Times New Roman"/>
          <w:i/>
          <w:sz w:val="24"/>
        </w:rPr>
      </w:pPr>
      <w:r w:rsidRPr="002951AE">
        <w:rPr>
          <w:rFonts w:ascii="Times New Roman" w:hAnsi="Times New Roman" w:cs="Times New Roman"/>
          <w:i/>
          <w:sz w:val="24"/>
        </w:rPr>
        <w:t>Контроль химического состава сплавов в условиях современного металлургического производства проводят оптико-эмиссионным методом анализа. Однако</w:t>
      </w:r>
      <w:proofErr w:type="gramStart"/>
      <w:r w:rsidRPr="002951AE">
        <w:rPr>
          <w:rFonts w:ascii="Times New Roman" w:hAnsi="Times New Roman" w:cs="Times New Roman"/>
          <w:i/>
          <w:sz w:val="24"/>
        </w:rPr>
        <w:t>,</w:t>
      </w:r>
      <w:proofErr w:type="gramEnd"/>
      <w:r w:rsidRPr="002951AE">
        <w:rPr>
          <w:rFonts w:ascii="Times New Roman" w:hAnsi="Times New Roman" w:cs="Times New Roman"/>
          <w:i/>
          <w:sz w:val="24"/>
        </w:rPr>
        <w:t xml:space="preserve"> на точность результатов анализа существенно оказывают влияние матричные эффекты и спектральные наложения. Минимизировать систематические ошибки можно путем применения близких по химическому составу к анализируемому сплаву стандартных образцов. Поэтому весьма актуальны задачи разработки и </w:t>
      </w:r>
      <w:proofErr w:type="gramStart"/>
      <w:r w:rsidRPr="002951AE">
        <w:rPr>
          <w:rFonts w:ascii="Times New Roman" w:hAnsi="Times New Roman" w:cs="Times New Roman"/>
          <w:i/>
          <w:sz w:val="24"/>
        </w:rPr>
        <w:t>применения</w:t>
      </w:r>
      <w:proofErr w:type="gramEnd"/>
      <w:r w:rsidRPr="002951AE">
        <w:rPr>
          <w:rFonts w:ascii="Times New Roman" w:hAnsi="Times New Roman" w:cs="Times New Roman"/>
          <w:i/>
          <w:sz w:val="24"/>
        </w:rPr>
        <w:t xml:space="preserve"> стандартных образцов состава новых перспективных сплавов. В данной работе приведены сведения о проводимых во ФГУП «ВИАМ» работах в области разработки стандартных образцов состава перспективных сплавов авиационного назначения, а также о новых разработанных </w:t>
      </w:r>
      <w:proofErr w:type="gramStart"/>
      <w:r w:rsidRPr="002951AE">
        <w:rPr>
          <w:rFonts w:ascii="Times New Roman" w:hAnsi="Times New Roman" w:cs="Times New Roman"/>
          <w:i/>
          <w:sz w:val="24"/>
        </w:rPr>
        <w:t>СО</w:t>
      </w:r>
      <w:proofErr w:type="gramEnd"/>
      <w:r w:rsidRPr="002951AE">
        <w:rPr>
          <w:rFonts w:ascii="Times New Roman" w:hAnsi="Times New Roman" w:cs="Times New Roman"/>
          <w:i/>
          <w:sz w:val="24"/>
        </w:rPr>
        <w:t>.</w:t>
      </w:r>
    </w:p>
    <w:p w:rsidR="002951AE" w:rsidRPr="002951AE" w:rsidRDefault="002951AE" w:rsidP="002951AE">
      <w:pPr>
        <w:spacing w:after="0" w:line="360" w:lineRule="auto"/>
        <w:jc w:val="both"/>
        <w:rPr>
          <w:rFonts w:ascii="Times New Roman" w:hAnsi="Times New Roman" w:cs="Times New Roman"/>
          <w:i/>
          <w:sz w:val="24"/>
        </w:rPr>
      </w:pPr>
      <w:r w:rsidRPr="002951AE">
        <w:rPr>
          <w:rFonts w:ascii="Times New Roman" w:hAnsi="Times New Roman" w:cs="Times New Roman"/>
          <w:i/>
          <w:sz w:val="24"/>
        </w:rPr>
        <w:t>Ключевые слова: стандартные образцы, сплавы, технологии изготовления.</w:t>
      </w:r>
    </w:p>
    <w:p w:rsidR="004137DD" w:rsidRDefault="004137DD" w:rsidP="00E83499">
      <w:pPr>
        <w:spacing w:after="0" w:line="360" w:lineRule="auto"/>
        <w:jc w:val="both"/>
        <w:rPr>
          <w:rFonts w:ascii="Times New Roman" w:hAnsi="Times New Roman" w:cs="Times New Roman"/>
          <w:sz w:val="28"/>
        </w:rPr>
      </w:pPr>
    </w:p>
    <w:p w:rsidR="004137DD" w:rsidRDefault="004137DD" w:rsidP="00E25F9D">
      <w:pPr>
        <w:spacing w:after="0" w:line="360" w:lineRule="auto"/>
        <w:jc w:val="both"/>
        <w:rPr>
          <w:rFonts w:ascii="Times New Roman" w:hAnsi="Times New Roman" w:cs="Times New Roman"/>
          <w:sz w:val="28"/>
        </w:rPr>
      </w:pPr>
      <w:r>
        <w:rPr>
          <w:rFonts w:ascii="Times New Roman" w:hAnsi="Times New Roman" w:cs="Times New Roman"/>
          <w:sz w:val="28"/>
        </w:rPr>
        <w:t>11.</w:t>
      </w:r>
      <w:r w:rsidR="00E25F9D" w:rsidRPr="00E25F9D">
        <w:t xml:space="preserve"> </w:t>
      </w:r>
      <w:r w:rsidR="00E25F9D" w:rsidRPr="00E25F9D">
        <w:rPr>
          <w:rFonts w:ascii="Times New Roman" w:hAnsi="Times New Roman" w:cs="Times New Roman"/>
          <w:sz w:val="28"/>
        </w:rPr>
        <w:t>Масс-спектрометры высокого разрешения и атомно-эмиссионные спектрометры в химическом анализе специальных сплавов.</w:t>
      </w:r>
      <w:r w:rsidR="00E25F9D">
        <w:rPr>
          <w:rFonts w:ascii="Times New Roman" w:hAnsi="Times New Roman" w:cs="Times New Roman"/>
          <w:sz w:val="28"/>
        </w:rPr>
        <w:t xml:space="preserve"> </w:t>
      </w:r>
      <w:r w:rsidR="00E25F9D" w:rsidRPr="00E25F9D">
        <w:rPr>
          <w:rFonts w:ascii="Times New Roman" w:hAnsi="Times New Roman" w:cs="Times New Roman"/>
          <w:sz w:val="28"/>
        </w:rPr>
        <w:t>Каменщиков А.Е., Акимова А.В.</w:t>
      </w:r>
      <w:r w:rsidR="00E25F9D">
        <w:rPr>
          <w:rFonts w:ascii="Times New Roman" w:hAnsi="Times New Roman" w:cs="Times New Roman"/>
          <w:sz w:val="28"/>
        </w:rPr>
        <w:t xml:space="preserve"> (</w:t>
      </w:r>
      <w:r w:rsidR="00E25F9D" w:rsidRPr="00E25F9D">
        <w:rPr>
          <w:rFonts w:ascii="Times New Roman" w:hAnsi="Times New Roman" w:cs="Times New Roman"/>
          <w:sz w:val="28"/>
        </w:rPr>
        <w:t>ООО «НКЦ «ЛАБТЕСТ»</w:t>
      </w:r>
      <w:r w:rsidR="00E25F9D">
        <w:rPr>
          <w:rFonts w:ascii="Times New Roman" w:hAnsi="Times New Roman" w:cs="Times New Roman"/>
          <w:sz w:val="28"/>
        </w:rPr>
        <w:t>).</w:t>
      </w:r>
    </w:p>
    <w:p w:rsidR="004137DD" w:rsidRDefault="004137DD" w:rsidP="00E83499">
      <w:pPr>
        <w:spacing w:after="0" w:line="360" w:lineRule="auto"/>
        <w:jc w:val="both"/>
        <w:rPr>
          <w:rFonts w:ascii="Times New Roman" w:hAnsi="Times New Roman" w:cs="Times New Roman"/>
          <w:sz w:val="28"/>
        </w:rPr>
      </w:pPr>
    </w:p>
    <w:p w:rsidR="00D43D25" w:rsidRDefault="004137DD" w:rsidP="00D43D25">
      <w:pPr>
        <w:spacing w:after="0" w:line="360" w:lineRule="auto"/>
        <w:jc w:val="both"/>
        <w:rPr>
          <w:rFonts w:ascii="Times New Roman" w:hAnsi="Times New Roman" w:cs="Times New Roman"/>
          <w:sz w:val="28"/>
        </w:rPr>
      </w:pPr>
      <w:r>
        <w:rPr>
          <w:rFonts w:ascii="Times New Roman" w:hAnsi="Times New Roman" w:cs="Times New Roman"/>
          <w:sz w:val="28"/>
        </w:rPr>
        <w:lastRenderedPageBreak/>
        <w:t>12.</w:t>
      </w:r>
      <w:r w:rsidR="00D43D25" w:rsidRPr="00D43D25">
        <w:t xml:space="preserve"> </w:t>
      </w:r>
      <w:r w:rsidR="00D43D25" w:rsidRPr="00D43D25">
        <w:rPr>
          <w:rFonts w:ascii="Times New Roman" w:hAnsi="Times New Roman" w:cs="Times New Roman"/>
          <w:sz w:val="28"/>
        </w:rPr>
        <w:t>Теплофизические свойства стали 30хгса при высоких температурах</w:t>
      </w:r>
      <w:r w:rsidR="00D43D25">
        <w:rPr>
          <w:rFonts w:ascii="Times New Roman" w:hAnsi="Times New Roman" w:cs="Times New Roman"/>
          <w:sz w:val="28"/>
        </w:rPr>
        <w:t xml:space="preserve">. Гаджиев Г.Г., </w:t>
      </w:r>
      <w:r w:rsidR="00D43D25" w:rsidRPr="00D43D25">
        <w:rPr>
          <w:rFonts w:ascii="Times New Roman" w:hAnsi="Times New Roman" w:cs="Times New Roman"/>
          <w:sz w:val="28"/>
        </w:rPr>
        <w:t>Абдуллаев Х</w:t>
      </w:r>
      <w:r w:rsidR="00D43D25">
        <w:rPr>
          <w:rFonts w:ascii="Times New Roman" w:hAnsi="Times New Roman" w:cs="Times New Roman"/>
          <w:sz w:val="28"/>
        </w:rPr>
        <w:t>.</w:t>
      </w:r>
      <w:r w:rsidR="00D43D25" w:rsidRPr="00D43D25">
        <w:rPr>
          <w:rFonts w:ascii="Times New Roman" w:hAnsi="Times New Roman" w:cs="Times New Roman"/>
          <w:sz w:val="28"/>
        </w:rPr>
        <w:t>Х</w:t>
      </w:r>
      <w:r w:rsidR="00D43D25">
        <w:rPr>
          <w:rFonts w:ascii="Times New Roman" w:hAnsi="Times New Roman" w:cs="Times New Roman"/>
          <w:sz w:val="28"/>
        </w:rPr>
        <w:t xml:space="preserve">., </w:t>
      </w:r>
      <w:r w:rsidR="00D43D25" w:rsidRPr="00D43D25">
        <w:rPr>
          <w:rFonts w:ascii="Times New Roman" w:hAnsi="Times New Roman" w:cs="Times New Roman"/>
          <w:sz w:val="28"/>
        </w:rPr>
        <w:t>Омаров З</w:t>
      </w:r>
      <w:r w:rsidR="00D43D25">
        <w:rPr>
          <w:rFonts w:ascii="Times New Roman" w:hAnsi="Times New Roman" w:cs="Times New Roman"/>
          <w:sz w:val="28"/>
        </w:rPr>
        <w:t>.</w:t>
      </w:r>
      <w:r w:rsidR="00D43D25" w:rsidRPr="00D43D25">
        <w:rPr>
          <w:rFonts w:ascii="Times New Roman" w:hAnsi="Times New Roman" w:cs="Times New Roman"/>
          <w:sz w:val="28"/>
        </w:rPr>
        <w:t>М</w:t>
      </w:r>
      <w:r w:rsidR="00D43D25">
        <w:rPr>
          <w:rFonts w:ascii="Times New Roman" w:hAnsi="Times New Roman" w:cs="Times New Roman"/>
          <w:sz w:val="28"/>
        </w:rPr>
        <w:t xml:space="preserve">., </w:t>
      </w:r>
      <w:proofErr w:type="spellStart"/>
      <w:r w:rsidR="00D43D25" w:rsidRPr="00D43D25">
        <w:rPr>
          <w:rFonts w:ascii="Times New Roman" w:hAnsi="Times New Roman" w:cs="Times New Roman"/>
          <w:sz w:val="28"/>
        </w:rPr>
        <w:t>Бакмаев</w:t>
      </w:r>
      <w:proofErr w:type="spellEnd"/>
      <w:r w:rsidR="00D43D25" w:rsidRPr="00D43D25">
        <w:rPr>
          <w:rFonts w:ascii="Times New Roman" w:hAnsi="Times New Roman" w:cs="Times New Roman"/>
          <w:sz w:val="28"/>
        </w:rPr>
        <w:t xml:space="preserve"> А</w:t>
      </w:r>
      <w:r w:rsidR="00D43D25">
        <w:rPr>
          <w:rFonts w:ascii="Times New Roman" w:hAnsi="Times New Roman" w:cs="Times New Roman"/>
          <w:sz w:val="28"/>
        </w:rPr>
        <w:t>.</w:t>
      </w:r>
      <w:r w:rsidR="00D43D25" w:rsidRPr="00D43D25">
        <w:rPr>
          <w:rFonts w:ascii="Times New Roman" w:hAnsi="Times New Roman" w:cs="Times New Roman"/>
          <w:sz w:val="28"/>
        </w:rPr>
        <w:t>Г</w:t>
      </w:r>
      <w:r w:rsidR="00D43D25">
        <w:rPr>
          <w:rFonts w:ascii="Times New Roman" w:hAnsi="Times New Roman" w:cs="Times New Roman"/>
          <w:sz w:val="28"/>
        </w:rPr>
        <w:t xml:space="preserve">., </w:t>
      </w:r>
      <w:r w:rsidR="00D43D25" w:rsidRPr="00D43D25">
        <w:rPr>
          <w:rFonts w:ascii="Times New Roman" w:hAnsi="Times New Roman" w:cs="Times New Roman"/>
          <w:sz w:val="28"/>
        </w:rPr>
        <w:t>Магомедов М</w:t>
      </w:r>
      <w:r w:rsidR="00D43D25">
        <w:rPr>
          <w:rFonts w:ascii="Times New Roman" w:hAnsi="Times New Roman" w:cs="Times New Roman"/>
          <w:sz w:val="28"/>
        </w:rPr>
        <w:t>.</w:t>
      </w:r>
      <w:r w:rsidR="00D43D25" w:rsidRPr="00D43D25">
        <w:rPr>
          <w:rFonts w:ascii="Times New Roman" w:hAnsi="Times New Roman" w:cs="Times New Roman"/>
          <w:sz w:val="28"/>
        </w:rPr>
        <w:t>М</w:t>
      </w:r>
      <w:r w:rsidR="00D43D25">
        <w:rPr>
          <w:rFonts w:ascii="Times New Roman" w:hAnsi="Times New Roman" w:cs="Times New Roman"/>
          <w:sz w:val="28"/>
        </w:rPr>
        <w:t>. (ФГБУН</w:t>
      </w:r>
      <w:r w:rsidR="00D43D25" w:rsidRPr="00D43D25">
        <w:rPr>
          <w:rFonts w:ascii="Times New Roman" w:hAnsi="Times New Roman" w:cs="Times New Roman"/>
          <w:sz w:val="28"/>
        </w:rPr>
        <w:t xml:space="preserve"> Институт физики Дагестанского научного центра </w:t>
      </w:r>
      <w:r w:rsidR="00D43D25">
        <w:rPr>
          <w:rFonts w:ascii="Times New Roman" w:hAnsi="Times New Roman" w:cs="Times New Roman"/>
          <w:sz w:val="28"/>
        </w:rPr>
        <w:t>РАН).</w:t>
      </w:r>
    </w:p>
    <w:p w:rsidR="00D43D25" w:rsidRPr="00D43D25" w:rsidRDefault="00D43D25" w:rsidP="00D43D25">
      <w:pPr>
        <w:spacing w:after="0" w:line="360" w:lineRule="auto"/>
        <w:jc w:val="both"/>
        <w:rPr>
          <w:rFonts w:ascii="Times New Roman" w:hAnsi="Times New Roman" w:cs="Times New Roman"/>
          <w:i/>
          <w:sz w:val="24"/>
        </w:rPr>
      </w:pPr>
      <w:r w:rsidRPr="00D43D25">
        <w:rPr>
          <w:rFonts w:ascii="Times New Roman" w:hAnsi="Times New Roman" w:cs="Times New Roman"/>
          <w:i/>
          <w:sz w:val="24"/>
        </w:rPr>
        <w:t xml:space="preserve">Исследована температурная зависимость теплопроводности, </w:t>
      </w:r>
      <w:proofErr w:type="spellStart"/>
      <w:r w:rsidRPr="00D43D25">
        <w:rPr>
          <w:rFonts w:ascii="Times New Roman" w:hAnsi="Times New Roman" w:cs="Times New Roman"/>
          <w:i/>
          <w:sz w:val="24"/>
        </w:rPr>
        <w:t>температуропроводности</w:t>
      </w:r>
      <w:proofErr w:type="spellEnd"/>
      <w:r w:rsidRPr="00D43D25">
        <w:rPr>
          <w:rFonts w:ascii="Times New Roman" w:hAnsi="Times New Roman" w:cs="Times New Roman"/>
          <w:i/>
          <w:sz w:val="24"/>
        </w:rPr>
        <w:t>, теплоемкости и КТР новой конструкционной стали 30ХГСА в интервале 320-1100К. Обнаружен фазовый переход при 1023К, а также аномалии на температурной зависимости теплопроводности и КТР.</w:t>
      </w:r>
    </w:p>
    <w:p w:rsidR="004137DD" w:rsidRPr="00D43D25" w:rsidRDefault="00D43D25" w:rsidP="00D43D25">
      <w:pPr>
        <w:spacing w:after="0" w:line="360" w:lineRule="auto"/>
        <w:jc w:val="both"/>
        <w:rPr>
          <w:rFonts w:ascii="Times New Roman" w:hAnsi="Times New Roman" w:cs="Times New Roman"/>
          <w:i/>
          <w:sz w:val="24"/>
        </w:rPr>
      </w:pPr>
      <w:r w:rsidRPr="00D43D25">
        <w:rPr>
          <w:rFonts w:ascii="Times New Roman" w:hAnsi="Times New Roman" w:cs="Times New Roman"/>
          <w:i/>
          <w:sz w:val="24"/>
        </w:rPr>
        <w:t xml:space="preserve">Ключевые слова: теплопроводность, </w:t>
      </w:r>
      <w:proofErr w:type="spellStart"/>
      <w:r w:rsidRPr="00D43D25">
        <w:rPr>
          <w:rFonts w:ascii="Times New Roman" w:hAnsi="Times New Roman" w:cs="Times New Roman"/>
          <w:i/>
          <w:sz w:val="24"/>
        </w:rPr>
        <w:t>температуропроводность</w:t>
      </w:r>
      <w:proofErr w:type="spellEnd"/>
      <w:r w:rsidRPr="00D43D25">
        <w:rPr>
          <w:rFonts w:ascii="Times New Roman" w:hAnsi="Times New Roman" w:cs="Times New Roman"/>
          <w:i/>
          <w:sz w:val="24"/>
        </w:rPr>
        <w:t>, теплоемкость.</w:t>
      </w:r>
    </w:p>
    <w:p w:rsidR="004137DD" w:rsidRPr="00D43D25" w:rsidRDefault="004137DD" w:rsidP="00E83499">
      <w:pPr>
        <w:spacing w:after="0" w:line="360" w:lineRule="auto"/>
        <w:jc w:val="both"/>
        <w:rPr>
          <w:rFonts w:ascii="Times New Roman" w:hAnsi="Times New Roman" w:cs="Times New Roman"/>
          <w:i/>
          <w:sz w:val="24"/>
        </w:rPr>
      </w:pPr>
    </w:p>
    <w:p w:rsidR="004137DD" w:rsidRDefault="004137DD" w:rsidP="00C13C8A">
      <w:pPr>
        <w:spacing w:after="0" w:line="360" w:lineRule="auto"/>
        <w:jc w:val="both"/>
        <w:rPr>
          <w:rFonts w:ascii="Times New Roman" w:hAnsi="Times New Roman" w:cs="Times New Roman"/>
          <w:sz w:val="28"/>
        </w:rPr>
      </w:pPr>
      <w:r>
        <w:rPr>
          <w:rFonts w:ascii="Times New Roman" w:hAnsi="Times New Roman" w:cs="Times New Roman"/>
          <w:sz w:val="28"/>
        </w:rPr>
        <w:t>13.</w:t>
      </w:r>
      <w:r w:rsidR="00C13C8A" w:rsidRPr="00C13C8A">
        <w:t xml:space="preserve"> </w:t>
      </w:r>
      <w:r w:rsidR="00C13C8A" w:rsidRPr="00C13C8A">
        <w:rPr>
          <w:rFonts w:ascii="Times New Roman" w:hAnsi="Times New Roman" w:cs="Times New Roman"/>
          <w:sz w:val="28"/>
        </w:rPr>
        <w:t>Масс-спектрометри</w:t>
      </w:r>
      <w:r w:rsidR="00C13C8A">
        <w:rPr>
          <w:rFonts w:ascii="Times New Roman" w:hAnsi="Times New Roman" w:cs="Times New Roman"/>
          <w:sz w:val="28"/>
        </w:rPr>
        <w:t xml:space="preserve">ческий анализ никелевых сплавов. </w:t>
      </w:r>
      <w:r w:rsidR="00C13C8A" w:rsidRPr="00C13C8A">
        <w:rPr>
          <w:rFonts w:ascii="Times New Roman" w:hAnsi="Times New Roman" w:cs="Times New Roman"/>
          <w:sz w:val="28"/>
        </w:rPr>
        <w:t>Алексеев</w:t>
      </w:r>
      <w:r w:rsidR="00C13C8A" w:rsidRPr="00C13C8A">
        <w:rPr>
          <w:rFonts w:ascii="Times New Roman" w:hAnsi="Times New Roman" w:cs="Times New Roman"/>
          <w:sz w:val="28"/>
        </w:rPr>
        <w:t xml:space="preserve"> </w:t>
      </w:r>
      <w:r w:rsidR="00C13C8A" w:rsidRPr="00C13C8A">
        <w:rPr>
          <w:rFonts w:ascii="Times New Roman" w:hAnsi="Times New Roman" w:cs="Times New Roman"/>
          <w:sz w:val="28"/>
        </w:rPr>
        <w:t>А.В., Якимович</w:t>
      </w:r>
      <w:r w:rsidR="00C13C8A" w:rsidRPr="00C13C8A">
        <w:rPr>
          <w:rFonts w:ascii="Times New Roman" w:hAnsi="Times New Roman" w:cs="Times New Roman"/>
          <w:sz w:val="28"/>
        </w:rPr>
        <w:t xml:space="preserve"> </w:t>
      </w:r>
      <w:r w:rsidR="00C13C8A" w:rsidRPr="00C13C8A">
        <w:rPr>
          <w:rFonts w:ascii="Times New Roman" w:hAnsi="Times New Roman" w:cs="Times New Roman"/>
          <w:sz w:val="28"/>
        </w:rPr>
        <w:t xml:space="preserve">П.В., </w:t>
      </w:r>
      <w:proofErr w:type="spellStart"/>
      <w:r w:rsidR="00C13C8A" w:rsidRPr="00C13C8A">
        <w:rPr>
          <w:rFonts w:ascii="Times New Roman" w:hAnsi="Times New Roman" w:cs="Times New Roman"/>
          <w:sz w:val="28"/>
        </w:rPr>
        <w:t>Карачевцев</w:t>
      </w:r>
      <w:proofErr w:type="spellEnd"/>
      <w:r w:rsidR="00C13C8A" w:rsidRPr="00C13C8A">
        <w:rPr>
          <w:rFonts w:ascii="Times New Roman" w:hAnsi="Times New Roman" w:cs="Times New Roman"/>
          <w:sz w:val="28"/>
        </w:rPr>
        <w:t xml:space="preserve"> </w:t>
      </w:r>
      <w:r w:rsidR="00C13C8A" w:rsidRPr="00C13C8A">
        <w:rPr>
          <w:rFonts w:ascii="Times New Roman" w:hAnsi="Times New Roman" w:cs="Times New Roman"/>
          <w:sz w:val="28"/>
        </w:rPr>
        <w:t>Ф.Н.</w:t>
      </w:r>
      <w:r w:rsidR="00C13C8A">
        <w:rPr>
          <w:rFonts w:ascii="Times New Roman" w:hAnsi="Times New Roman" w:cs="Times New Roman"/>
          <w:sz w:val="28"/>
        </w:rPr>
        <w:t xml:space="preserve"> (</w:t>
      </w:r>
      <w:r w:rsidR="00C13C8A" w:rsidRPr="00C13C8A">
        <w:rPr>
          <w:rFonts w:ascii="Times New Roman" w:hAnsi="Times New Roman" w:cs="Times New Roman"/>
          <w:sz w:val="28"/>
        </w:rPr>
        <w:t>ФГУП «ВИАМ» ГНЦ РФ</w:t>
      </w:r>
      <w:r w:rsidR="00C13C8A">
        <w:rPr>
          <w:rFonts w:ascii="Times New Roman" w:hAnsi="Times New Roman" w:cs="Times New Roman"/>
          <w:sz w:val="28"/>
        </w:rPr>
        <w:t>).</w:t>
      </w:r>
    </w:p>
    <w:p w:rsidR="00C13C8A" w:rsidRPr="00C13C8A" w:rsidRDefault="00C13C8A" w:rsidP="00C13C8A">
      <w:pPr>
        <w:spacing w:after="0" w:line="360" w:lineRule="auto"/>
        <w:jc w:val="both"/>
        <w:rPr>
          <w:rFonts w:ascii="Times New Roman" w:hAnsi="Times New Roman" w:cs="Times New Roman"/>
          <w:i/>
          <w:sz w:val="24"/>
        </w:rPr>
      </w:pPr>
      <w:r w:rsidRPr="00C13C8A">
        <w:rPr>
          <w:rFonts w:ascii="Times New Roman" w:hAnsi="Times New Roman" w:cs="Times New Roman"/>
          <w:i/>
          <w:sz w:val="24"/>
        </w:rPr>
        <w:t xml:space="preserve">Кратко описан метод масс-спектрометрии который широко используется в лаборатории «Спектральные, </w:t>
      </w:r>
      <w:proofErr w:type="spellStart"/>
      <w:proofErr w:type="gramStart"/>
      <w:r w:rsidRPr="00C13C8A">
        <w:rPr>
          <w:rFonts w:ascii="Times New Roman" w:hAnsi="Times New Roman" w:cs="Times New Roman"/>
          <w:i/>
          <w:sz w:val="24"/>
        </w:rPr>
        <w:t>химико­аналитические</w:t>
      </w:r>
      <w:proofErr w:type="spellEnd"/>
      <w:proofErr w:type="gramEnd"/>
      <w:r w:rsidRPr="00C13C8A">
        <w:rPr>
          <w:rFonts w:ascii="Times New Roman" w:hAnsi="Times New Roman" w:cs="Times New Roman"/>
          <w:i/>
          <w:sz w:val="24"/>
        </w:rPr>
        <w:t xml:space="preserve"> исследования и эталонные образцы», входящей в состав Испытательного центра ФГУП «ВИАМ», при анализе никелевых сплавов. К данному методу в лаборатории разработаны методики анализа, а также комплект стандартных образцов состава никелевого сплава.</w:t>
      </w:r>
    </w:p>
    <w:p w:rsidR="00C13C8A" w:rsidRPr="00C13C8A" w:rsidRDefault="00C13C8A" w:rsidP="00C13C8A">
      <w:pPr>
        <w:spacing w:after="0" w:line="360" w:lineRule="auto"/>
        <w:jc w:val="both"/>
        <w:rPr>
          <w:rFonts w:ascii="Times New Roman" w:hAnsi="Times New Roman" w:cs="Times New Roman"/>
          <w:i/>
          <w:sz w:val="24"/>
        </w:rPr>
      </w:pPr>
      <w:r w:rsidRPr="00C13C8A">
        <w:rPr>
          <w:rFonts w:ascii="Times New Roman" w:hAnsi="Times New Roman" w:cs="Times New Roman"/>
          <w:i/>
          <w:sz w:val="24"/>
        </w:rPr>
        <w:t xml:space="preserve">Также описан метод лазерной абляции, </w:t>
      </w:r>
      <w:proofErr w:type="spellStart"/>
      <w:r w:rsidRPr="00C13C8A">
        <w:rPr>
          <w:rFonts w:ascii="Times New Roman" w:hAnsi="Times New Roman" w:cs="Times New Roman"/>
          <w:i/>
          <w:sz w:val="24"/>
        </w:rPr>
        <w:t>разширяющий</w:t>
      </w:r>
      <w:proofErr w:type="spellEnd"/>
      <w:r w:rsidRPr="00C13C8A">
        <w:rPr>
          <w:rFonts w:ascii="Times New Roman" w:hAnsi="Times New Roman" w:cs="Times New Roman"/>
          <w:i/>
          <w:sz w:val="24"/>
        </w:rPr>
        <w:t xml:space="preserve"> возможности масс-спектрометрии. Приведены основные достоинства данного метода </w:t>
      </w:r>
      <w:proofErr w:type="spellStart"/>
      <w:r w:rsidRPr="00C13C8A">
        <w:rPr>
          <w:rFonts w:ascii="Times New Roman" w:hAnsi="Times New Roman" w:cs="Times New Roman"/>
          <w:i/>
          <w:sz w:val="24"/>
        </w:rPr>
        <w:t>пробоотбора</w:t>
      </w:r>
      <w:proofErr w:type="spellEnd"/>
      <w:r w:rsidRPr="00C13C8A">
        <w:rPr>
          <w:rFonts w:ascii="Times New Roman" w:hAnsi="Times New Roman" w:cs="Times New Roman"/>
          <w:i/>
          <w:sz w:val="24"/>
        </w:rPr>
        <w:t xml:space="preserve"> по сравнению с классической масс-спектрометрией. Для проведения анализа никелевых сплавов с помощью лазерной абляцией разработана соответствующая методика, правильность которой подтверждена путем сравнения результатов анализа полученных с помощью данной методики и с помощью классической масс-спектрометрии, использующей растворы.</w:t>
      </w:r>
    </w:p>
    <w:p w:rsidR="00C13C8A" w:rsidRPr="00C13C8A" w:rsidRDefault="00C13C8A" w:rsidP="00C13C8A">
      <w:pPr>
        <w:spacing w:after="0" w:line="360" w:lineRule="auto"/>
        <w:jc w:val="both"/>
        <w:rPr>
          <w:rFonts w:ascii="Times New Roman" w:hAnsi="Times New Roman" w:cs="Times New Roman"/>
          <w:i/>
          <w:sz w:val="24"/>
        </w:rPr>
      </w:pPr>
      <w:r w:rsidRPr="00C13C8A">
        <w:rPr>
          <w:rFonts w:ascii="Times New Roman" w:hAnsi="Times New Roman" w:cs="Times New Roman"/>
          <w:i/>
          <w:sz w:val="24"/>
        </w:rPr>
        <w:t xml:space="preserve">Ключевые слова: масс-спектрометрия, </w:t>
      </w:r>
      <w:r w:rsidRPr="00C13C8A">
        <w:rPr>
          <w:rFonts w:ascii="Times New Roman" w:hAnsi="Times New Roman" w:cs="Times New Roman"/>
          <w:i/>
          <w:sz w:val="24"/>
        </w:rPr>
        <w:t>лазерн</w:t>
      </w:r>
      <w:r w:rsidRPr="00C13C8A">
        <w:rPr>
          <w:rFonts w:ascii="Times New Roman" w:hAnsi="Times New Roman" w:cs="Times New Roman"/>
          <w:i/>
          <w:sz w:val="24"/>
        </w:rPr>
        <w:t>ая</w:t>
      </w:r>
      <w:r w:rsidRPr="00C13C8A">
        <w:rPr>
          <w:rFonts w:ascii="Times New Roman" w:hAnsi="Times New Roman" w:cs="Times New Roman"/>
          <w:i/>
          <w:sz w:val="24"/>
        </w:rPr>
        <w:t xml:space="preserve"> абляци</w:t>
      </w:r>
      <w:r w:rsidRPr="00C13C8A">
        <w:rPr>
          <w:rFonts w:ascii="Times New Roman" w:hAnsi="Times New Roman" w:cs="Times New Roman"/>
          <w:i/>
          <w:sz w:val="24"/>
        </w:rPr>
        <w:t>я, анализ</w:t>
      </w:r>
    </w:p>
    <w:p w:rsidR="004137DD" w:rsidRDefault="004137DD" w:rsidP="00E83499">
      <w:pPr>
        <w:spacing w:after="0" w:line="360" w:lineRule="auto"/>
        <w:jc w:val="both"/>
        <w:rPr>
          <w:rFonts w:ascii="Times New Roman" w:hAnsi="Times New Roman" w:cs="Times New Roman"/>
          <w:sz w:val="28"/>
        </w:rPr>
      </w:pPr>
    </w:p>
    <w:p w:rsidR="004137DD" w:rsidRDefault="004137DD" w:rsidP="00AC48B4">
      <w:pPr>
        <w:spacing w:after="0" w:line="360" w:lineRule="auto"/>
        <w:jc w:val="both"/>
        <w:rPr>
          <w:rFonts w:ascii="Times New Roman" w:hAnsi="Times New Roman" w:cs="Times New Roman"/>
          <w:sz w:val="28"/>
        </w:rPr>
      </w:pPr>
      <w:r>
        <w:rPr>
          <w:rFonts w:ascii="Times New Roman" w:hAnsi="Times New Roman" w:cs="Times New Roman"/>
          <w:sz w:val="28"/>
        </w:rPr>
        <w:t>14.</w:t>
      </w:r>
      <w:r w:rsidR="00AC48B4" w:rsidRPr="00AC48B4">
        <w:t xml:space="preserve"> </w:t>
      </w:r>
      <w:r w:rsidR="00AC48B4" w:rsidRPr="00AC48B4">
        <w:rPr>
          <w:rFonts w:ascii="Times New Roman" w:hAnsi="Times New Roman" w:cs="Times New Roman"/>
          <w:sz w:val="28"/>
        </w:rPr>
        <w:t>Исследование микроструктуры и механических свой</w:t>
      </w:r>
      <w:proofErr w:type="gramStart"/>
      <w:r w:rsidR="00AC48B4" w:rsidRPr="00AC48B4">
        <w:rPr>
          <w:rFonts w:ascii="Times New Roman" w:hAnsi="Times New Roman" w:cs="Times New Roman"/>
          <w:sz w:val="28"/>
        </w:rPr>
        <w:t>ств св</w:t>
      </w:r>
      <w:proofErr w:type="gramEnd"/>
      <w:r w:rsidR="00AC48B4" w:rsidRPr="00AC48B4">
        <w:rPr>
          <w:rFonts w:ascii="Times New Roman" w:hAnsi="Times New Roman" w:cs="Times New Roman"/>
          <w:sz w:val="28"/>
        </w:rPr>
        <w:t xml:space="preserve">арных соединений бронзы </w:t>
      </w:r>
      <w:proofErr w:type="spellStart"/>
      <w:r w:rsidR="00AC48B4" w:rsidRPr="00AC48B4">
        <w:rPr>
          <w:rFonts w:ascii="Times New Roman" w:hAnsi="Times New Roman" w:cs="Times New Roman"/>
          <w:sz w:val="28"/>
        </w:rPr>
        <w:t>CuCrZr-IG</w:t>
      </w:r>
      <w:proofErr w:type="spellEnd"/>
      <w:r w:rsidR="00AC48B4" w:rsidRPr="00AC48B4">
        <w:rPr>
          <w:rFonts w:ascii="Times New Roman" w:hAnsi="Times New Roman" w:cs="Times New Roman"/>
          <w:sz w:val="28"/>
        </w:rPr>
        <w:t xml:space="preserve">, </w:t>
      </w:r>
      <w:r w:rsidR="00AC48B4" w:rsidRPr="00AC48B4">
        <w:rPr>
          <w:rFonts w:ascii="Times New Roman" w:hAnsi="Times New Roman" w:cs="Times New Roman"/>
          <w:sz w:val="28"/>
        </w:rPr>
        <w:t>выполненных электронно-лучевой сваркой</w:t>
      </w:r>
      <w:r w:rsidR="00AC48B4">
        <w:rPr>
          <w:rFonts w:ascii="Times New Roman" w:hAnsi="Times New Roman" w:cs="Times New Roman"/>
          <w:sz w:val="28"/>
        </w:rPr>
        <w:t xml:space="preserve">. </w:t>
      </w:r>
      <w:r w:rsidR="00AC48B4" w:rsidRPr="00AC48B4">
        <w:rPr>
          <w:rFonts w:ascii="Times New Roman" w:hAnsi="Times New Roman" w:cs="Times New Roman"/>
          <w:sz w:val="28"/>
        </w:rPr>
        <w:t>Гончаров А</w:t>
      </w:r>
      <w:r w:rsidR="00AC48B4">
        <w:rPr>
          <w:rFonts w:ascii="Times New Roman" w:hAnsi="Times New Roman" w:cs="Times New Roman"/>
          <w:sz w:val="28"/>
        </w:rPr>
        <w:t>.</w:t>
      </w:r>
      <w:r w:rsidR="00AC48B4" w:rsidRPr="00AC48B4">
        <w:rPr>
          <w:rFonts w:ascii="Times New Roman" w:hAnsi="Times New Roman" w:cs="Times New Roman"/>
          <w:sz w:val="28"/>
        </w:rPr>
        <w:t>Л</w:t>
      </w:r>
      <w:r w:rsidR="00AC48B4">
        <w:rPr>
          <w:rFonts w:ascii="Times New Roman" w:hAnsi="Times New Roman" w:cs="Times New Roman"/>
          <w:sz w:val="28"/>
        </w:rPr>
        <w:t xml:space="preserve">., </w:t>
      </w:r>
      <w:r w:rsidR="00AC48B4" w:rsidRPr="00AC48B4">
        <w:rPr>
          <w:rFonts w:ascii="Times New Roman" w:hAnsi="Times New Roman" w:cs="Times New Roman"/>
          <w:sz w:val="28"/>
        </w:rPr>
        <w:t>Терентьев Е</w:t>
      </w:r>
      <w:r w:rsidR="00AC48B4">
        <w:rPr>
          <w:rFonts w:ascii="Times New Roman" w:hAnsi="Times New Roman" w:cs="Times New Roman"/>
          <w:sz w:val="28"/>
        </w:rPr>
        <w:t>.</w:t>
      </w:r>
      <w:r w:rsidR="00AC48B4" w:rsidRPr="00AC48B4">
        <w:rPr>
          <w:rFonts w:ascii="Times New Roman" w:hAnsi="Times New Roman" w:cs="Times New Roman"/>
          <w:sz w:val="28"/>
        </w:rPr>
        <w:t>В</w:t>
      </w:r>
      <w:r w:rsidR="00AC48B4">
        <w:rPr>
          <w:rFonts w:ascii="Times New Roman" w:hAnsi="Times New Roman" w:cs="Times New Roman"/>
          <w:sz w:val="28"/>
        </w:rPr>
        <w:t xml:space="preserve">., </w:t>
      </w:r>
      <w:r w:rsidR="00AC48B4" w:rsidRPr="00AC48B4">
        <w:rPr>
          <w:rFonts w:ascii="Times New Roman" w:hAnsi="Times New Roman" w:cs="Times New Roman"/>
          <w:sz w:val="28"/>
        </w:rPr>
        <w:t>Марченков А</w:t>
      </w:r>
      <w:r w:rsidR="00AC48B4">
        <w:rPr>
          <w:rFonts w:ascii="Times New Roman" w:hAnsi="Times New Roman" w:cs="Times New Roman"/>
          <w:sz w:val="28"/>
        </w:rPr>
        <w:t>.</w:t>
      </w:r>
      <w:r w:rsidR="00AC48B4" w:rsidRPr="00AC48B4">
        <w:rPr>
          <w:rFonts w:ascii="Times New Roman" w:hAnsi="Times New Roman" w:cs="Times New Roman"/>
          <w:sz w:val="28"/>
        </w:rPr>
        <w:t>Ю</w:t>
      </w:r>
      <w:r w:rsidR="00AC48B4">
        <w:rPr>
          <w:rFonts w:ascii="Times New Roman" w:hAnsi="Times New Roman" w:cs="Times New Roman"/>
          <w:sz w:val="28"/>
        </w:rPr>
        <w:t xml:space="preserve">., </w:t>
      </w:r>
      <w:r w:rsidR="00AC48B4" w:rsidRPr="00AC48B4">
        <w:rPr>
          <w:rFonts w:ascii="Times New Roman" w:hAnsi="Times New Roman" w:cs="Times New Roman"/>
          <w:sz w:val="28"/>
        </w:rPr>
        <w:t>Портнов М</w:t>
      </w:r>
      <w:r w:rsidR="00AC48B4">
        <w:rPr>
          <w:rFonts w:ascii="Times New Roman" w:hAnsi="Times New Roman" w:cs="Times New Roman"/>
          <w:sz w:val="28"/>
        </w:rPr>
        <w:t>.</w:t>
      </w:r>
      <w:r w:rsidR="00AC48B4" w:rsidRPr="00AC48B4">
        <w:rPr>
          <w:rFonts w:ascii="Times New Roman" w:hAnsi="Times New Roman" w:cs="Times New Roman"/>
          <w:sz w:val="28"/>
        </w:rPr>
        <w:t>А</w:t>
      </w:r>
      <w:r w:rsidR="00AC48B4">
        <w:rPr>
          <w:rFonts w:ascii="Times New Roman" w:hAnsi="Times New Roman" w:cs="Times New Roman"/>
          <w:sz w:val="28"/>
        </w:rPr>
        <w:t>. (</w:t>
      </w:r>
      <w:r w:rsidR="00AC48B4" w:rsidRPr="00AC48B4">
        <w:rPr>
          <w:rFonts w:ascii="Times New Roman" w:hAnsi="Times New Roman" w:cs="Times New Roman"/>
          <w:sz w:val="28"/>
        </w:rPr>
        <w:t>Национальный исследовательский университет «МЭИ»</w:t>
      </w:r>
      <w:r w:rsidR="00AC48B4">
        <w:rPr>
          <w:rFonts w:ascii="Times New Roman" w:hAnsi="Times New Roman" w:cs="Times New Roman"/>
          <w:sz w:val="28"/>
        </w:rPr>
        <w:t>).</w:t>
      </w:r>
    </w:p>
    <w:p w:rsidR="00AC48B4" w:rsidRPr="00AC48B4" w:rsidRDefault="00AC48B4" w:rsidP="00AC48B4">
      <w:pPr>
        <w:spacing w:after="0" w:line="360" w:lineRule="auto"/>
        <w:jc w:val="both"/>
        <w:rPr>
          <w:rFonts w:ascii="Times New Roman" w:hAnsi="Times New Roman" w:cs="Times New Roman"/>
          <w:i/>
          <w:sz w:val="24"/>
        </w:rPr>
      </w:pPr>
      <w:r w:rsidRPr="00AC48B4">
        <w:rPr>
          <w:rFonts w:ascii="Times New Roman" w:hAnsi="Times New Roman" w:cs="Times New Roman"/>
          <w:i/>
          <w:sz w:val="24"/>
        </w:rPr>
        <w:t xml:space="preserve">В работе приведены результаты исследования микроструктуры и распределения механических свойств после сварки различных видов термической обработки. Установлено, что структура металла шва состоит из пересыщенного твердого раствора с единичными включениями хромовой фазы. Показано, что в процессе сварки </w:t>
      </w:r>
      <w:r w:rsidRPr="00AC48B4">
        <w:rPr>
          <w:rFonts w:ascii="Times New Roman" w:hAnsi="Times New Roman" w:cs="Times New Roman"/>
          <w:i/>
          <w:sz w:val="24"/>
        </w:rPr>
        <w:lastRenderedPageBreak/>
        <w:t>происходит снижение твердости металла шва и зоны термического влияния. Выбран режим термической обработки, позволяющий повысить твёрдость металла шва.</w:t>
      </w:r>
    </w:p>
    <w:p w:rsidR="00AC48B4" w:rsidRPr="00AC48B4" w:rsidRDefault="00AC48B4" w:rsidP="00AC48B4">
      <w:pPr>
        <w:spacing w:after="0" w:line="360" w:lineRule="auto"/>
        <w:jc w:val="both"/>
        <w:rPr>
          <w:rFonts w:ascii="Times New Roman" w:hAnsi="Times New Roman" w:cs="Times New Roman"/>
          <w:i/>
          <w:sz w:val="24"/>
        </w:rPr>
      </w:pPr>
      <w:r w:rsidRPr="00AC48B4">
        <w:rPr>
          <w:rFonts w:ascii="Times New Roman" w:hAnsi="Times New Roman" w:cs="Times New Roman"/>
          <w:i/>
          <w:sz w:val="24"/>
        </w:rPr>
        <w:t>Ключевые слова: бронза, электронно-лучевая сварка, сварные соединения, механические свойства, микроструктура.</w:t>
      </w:r>
    </w:p>
    <w:p w:rsidR="004137DD" w:rsidRDefault="004137DD" w:rsidP="00E83499">
      <w:pPr>
        <w:spacing w:after="0" w:line="360" w:lineRule="auto"/>
        <w:jc w:val="both"/>
        <w:rPr>
          <w:rFonts w:ascii="Times New Roman" w:hAnsi="Times New Roman" w:cs="Times New Roman"/>
          <w:sz w:val="28"/>
        </w:rPr>
      </w:pPr>
    </w:p>
    <w:p w:rsidR="004137DD" w:rsidRDefault="004137DD" w:rsidP="003D692D">
      <w:pPr>
        <w:spacing w:after="0" w:line="360" w:lineRule="auto"/>
        <w:jc w:val="both"/>
        <w:rPr>
          <w:rFonts w:ascii="Times New Roman" w:hAnsi="Times New Roman" w:cs="Times New Roman"/>
          <w:sz w:val="28"/>
        </w:rPr>
      </w:pPr>
      <w:r>
        <w:rPr>
          <w:rFonts w:ascii="Times New Roman" w:hAnsi="Times New Roman" w:cs="Times New Roman"/>
          <w:sz w:val="28"/>
        </w:rPr>
        <w:t>15.</w:t>
      </w:r>
      <w:r w:rsidR="003D692D" w:rsidRPr="003D692D">
        <w:t xml:space="preserve"> </w:t>
      </w:r>
      <w:r w:rsidR="003D692D" w:rsidRPr="003D692D">
        <w:rPr>
          <w:rFonts w:ascii="Times New Roman" w:hAnsi="Times New Roman" w:cs="Times New Roman"/>
          <w:sz w:val="28"/>
        </w:rPr>
        <w:t xml:space="preserve">Исследования кинематической вязкости и плотности двухкомпонентных систем </w:t>
      </w:r>
      <w:proofErr w:type="spellStart"/>
      <w:r w:rsidR="003D692D" w:rsidRPr="003D692D">
        <w:rPr>
          <w:rFonts w:ascii="Times New Roman" w:hAnsi="Times New Roman" w:cs="Times New Roman"/>
          <w:sz w:val="28"/>
        </w:rPr>
        <w:t>Co-B</w:t>
      </w:r>
      <w:proofErr w:type="spellEnd"/>
      <w:r w:rsidR="003D692D">
        <w:rPr>
          <w:rFonts w:ascii="Times New Roman" w:hAnsi="Times New Roman" w:cs="Times New Roman"/>
          <w:sz w:val="28"/>
        </w:rPr>
        <w:t xml:space="preserve">. </w:t>
      </w:r>
      <w:proofErr w:type="spellStart"/>
      <w:r w:rsidR="003D692D" w:rsidRPr="003D692D">
        <w:rPr>
          <w:rFonts w:ascii="Times New Roman" w:hAnsi="Times New Roman" w:cs="Times New Roman"/>
          <w:sz w:val="28"/>
        </w:rPr>
        <w:t>Латыпова</w:t>
      </w:r>
      <w:proofErr w:type="spellEnd"/>
      <w:r w:rsidR="003D692D" w:rsidRPr="003D692D">
        <w:rPr>
          <w:rFonts w:ascii="Times New Roman" w:hAnsi="Times New Roman" w:cs="Times New Roman"/>
          <w:sz w:val="28"/>
        </w:rPr>
        <w:t xml:space="preserve"> А</w:t>
      </w:r>
      <w:r w:rsidR="003D692D">
        <w:rPr>
          <w:rFonts w:ascii="Times New Roman" w:hAnsi="Times New Roman" w:cs="Times New Roman"/>
          <w:sz w:val="28"/>
        </w:rPr>
        <w:t>.</w:t>
      </w:r>
      <w:r w:rsidR="003D692D" w:rsidRPr="003D692D">
        <w:rPr>
          <w:rFonts w:ascii="Times New Roman" w:hAnsi="Times New Roman" w:cs="Times New Roman"/>
          <w:sz w:val="28"/>
        </w:rPr>
        <w:t>И</w:t>
      </w:r>
      <w:r w:rsidR="003D692D">
        <w:rPr>
          <w:rFonts w:ascii="Times New Roman" w:hAnsi="Times New Roman" w:cs="Times New Roman"/>
          <w:sz w:val="28"/>
        </w:rPr>
        <w:t xml:space="preserve">., </w:t>
      </w:r>
      <w:proofErr w:type="spellStart"/>
      <w:r w:rsidR="003D692D" w:rsidRPr="003D692D">
        <w:rPr>
          <w:rFonts w:ascii="Times New Roman" w:hAnsi="Times New Roman" w:cs="Times New Roman"/>
          <w:sz w:val="28"/>
        </w:rPr>
        <w:t>Конашков</w:t>
      </w:r>
      <w:proofErr w:type="spellEnd"/>
      <w:r w:rsidR="003D692D" w:rsidRPr="003D692D">
        <w:rPr>
          <w:rFonts w:ascii="Times New Roman" w:hAnsi="Times New Roman" w:cs="Times New Roman"/>
          <w:sz w:val="28"/>
        </w:rPr>
        <w:t xml:space="preserve"> В</w:t>
      </w:r>
      <w:r w:rsidR="003D692D">
        <w:rPr>
          <w:rFonts w:ascii="Times New Roman" w:hAnsi="Times New Roman" w:cs="Times New Roman"/>
          <w:sz w:val="28"/>
        </w:rPr>
        <w:t>.</w:t>
      </w:r>
      <w:r w:rsidR="003D692D" w:rsidRPr="003D692D">
        <w:rPr>
          <w:rFonts w:ascii="Times New Roman" w:hAnsi="Times New Roman" w:cs="Times New Roman"/>
          <w:sz w:val="28"/>
        </w:rPr>
        <w:t>В</w:t>
      </w:r>
      <w:r w:rsidR="003D692D">
        <w:rPr>
          <w:rFonts w:ascii="Times New Roman" w:hAnsi="Times New Roman" w:cs="Times New Roman"/>
          <w:sz w:val="28"/>
        </w:rPr>
        <w:t xml:space="preserve">., </w:t>
      </w:r>
      <w:proofErr w:type="spellStart"/>
      <w:r w:rsidR="003D692D" w:rsidRPr="003D692D">
        <w:rPr>
          <w:rFonts w:ascii="Times New Roman" w:hAnsi="Times New Roman" w:cs="Times New Roman"/>
          <w:sz w:val="28"/>
        </w:rPr>
        <w:t>Вьюхин</w:t>
      </w:r>
      <w:proofErr w:type="spellEnd"/>
      <w:r w:rsidR="003D692D" w:rsidRPr="003D692D">
        <w:rPr>
          <w:rFonts w:ascii="Times New Roman" w:hAnsi="Times New Roman" w:cs="Times New Roman"/>
          <w:sz w:val="28"/>
        </w:rPr>
        <w:t xml:space="preserve"> В</w:t>
      </w:r>
      <w:r w:rsidR="003D692D">
        <w:rPr>
          <w:rFonts w:ascii="Times New Roman" w:hAnsi="Times New Roman" w:cs="Times New Roman"/>
          <w:sz w:val="28"/>
        </w:rPr>
        <w:t>.</w:t>
      </w:r>
      <w:r w:rsidR="003D692D" w:rsidRPr="003D692D">
        <w:rPr>
          <w:rFonts w:ascii="Times New Roman" w:hAnsi="Times New Roman" w:cs="Times New Roman"/>
          <w:sz w:val="28"/>
        </w:rPr>
        <w:t>В</w:t>
      </w:r>
      <w:r w:rsidR="003D692D">
        <w:rPr>
          <w:rFonts w:ascii="Times New Roman" w:hAnsi="Times New Roman" w:cs="Times New Roman"/>
          <w:sz w:val="28"/>
        </w:rPr>
        <w:t>. (</w:t>
      </w:r>
      <w:r w:rsidR="003D692D" w:rsidRPr="003D692D">
        <w:rPr>
          <w:rFonts w:ascii="Times New Roman" w:hAnsi="Times New Roman" w:cs="Times New Roman"/>
          <w:sz w:val="28"/>
        </w:rPr>
        <w:t>АО “ОКБ «Новатор»</w:t>
      </w:r>
      <w:r w:rsidR="003D692D">
        <w:rPr>
          <w:rFonts w:ascii="Times New Roman" w:hAnsi="Times New Roman" w:cs="Times New Roman"/>
          <w:sz w:val="28"/>
        </w:rPr>
        <w:t xml:space="preserve">, </w:t>
      </w:r>
      <w:r w:rsidR="003D692D" w:rsidRPr="003D692D">
        <w:rPr>
          <w:rFonts w:ascii="Times New Roman" w:hAnsi="Times New Roman" w:cs="Times New Roman"/>
          <w:sz w:val="28"/>
        </w:rPr>
        <w:t>Уральский федеральный университет имени первого Президента России Б.Н. Ельцина</w:t>
      </w:r>
      <w:r w:rsidR="003D692D">
        <w:rPr>
          <w:rFonts w:ascii="Times New Roman" w:hAnsi="Times New Roman" w:cs="Times New Roman"/>
          <w:sz w:val="28"/>
        </w:rPr>
        <w:t>).</w:t>
      </w:r>
    </w:p>
    <w:p w:rsidR="003D692D" w:rsidRPr="003D692D" w:rsidRDefault="003D692D" w:rsidP="003D692D">
      <w:pPr>
        <w:spacing w:after="0" w:line="360" w:lineRule="auto"/>
        <w:jc w:val="both"/>
        <w:rPr>
          <w:rFonts w:ascii="Times New Roman" w:hAnsi="Times New Roman" w:cs="Times New Roman"/>
          <w:i/>
          <w:sz w:val="24"/>
        </w:rPr>
      </w:pPr>
      <w:r w:rsidRPr="003D692D">
        <w:rPr>
          <w:rFonts w:ascii="Times New Roman" w:hAnsi="Times New Roman" w:cs="Times New Roman"/>
          <w:i/>
          <w:sz w:val="24"/>
        </w:rPr>
        <w:t xml:space="preserve">Проведены исследования по определению кинематической вязкости, плотности и поверхностного натяжения для расплавов </w:t>
      </w:r>
      <w:proofErr w:type="spellStart"/>
      <w:r w:rsidRPr="003D692D">
        <w:rPr>
          <w:rFonts w:ascii="Times New Roman" w:hAnsi="Times New Roman" w:cs="Times New Roman"/>
          <w:i/>
          <w:sz w:val="24"/>
        </w:rPr>
        <w:t>Co-B</w:t>
      </w:r>
      <w:proofErr w:type="spellEnd"/>
      <w:r w:rsidRPr="003D692D">
        <w:rPr>
          <w:rFonts w:ascii="Times New Roman" w:hAnsi="Times New Roman" w:cs="Times New Roman"/>
          <w:i/>
          <w:sz w:val="24"/>
        </w:rPr>
        <w:t xml:space="preserve"> различного состава. Отмечено расхождение кривых нагрева и охлаждения на </w:t>
      </w:r>
      <w:proofErr w:type="spellStart"/>
      <w:r w:rsidRPr="003D692D">
        <w:rPr>
          <w:rFonts w:ascii="Times New Roman" w:hAnsi="Times New Roman" w:cs="Times New Roman"/>
          <w:i/>
          <w:sz w:val="24"/>
        </w:rPr>
        <w:t>политермах</w:t>
      </w:r>
      <w:proofErr w:type="spellEnd"/>
      <w:r w:rsidRPr="003D692D">
        <w:rPr>
          <w:rFonts w:ascii="Times New Roman" w:hAnsi="Times New Roman" w:cs="Times New Roman"/>
          <w:i/>
          <w:sz w:val="24"/>
        </w:rPr>
        <w:t>. Концентрационная зависимость плотности расплавов аналогична зависимости плотности тех же образцов в твердом состоянии. Полученные данные по плотности позволили существенно повысить точность расчета вязкости.</w:t>
      </w:r>
    </w:p>
    <w:p w:rsidR="003D692D" w:rsidRPr="003D692D" w:rsidRDefault="003D692D" w:rsidP="003D692D">
      <w:pPr>
        <w:spacing w:after="0" w:line="360" w:lineRule="auto"/>
        <w:jc w:val="both"/>
        <w:rPr>
          <w:rFonts w:ascii="Times New Roman" w:hAnsi="Times New Roman" w:cs="Times New Roman"/>
          <w:i/>
          <w:sz w:val="24"/>
        </w:rPr>
      </w:pPr>
      <w:r w:rsidRPr="003D692D">
        <w:rPr>
          <w:rFonts w:ascii="Times New Roman" w:hAnsi="Times New Roman" w:cs="Times New Roman"/>
          <w:i/>
          <w:sz w:val="24"/>
        </w:rPr>
        <w:t xml:space="preserve">Ключевые слова: кинематическая вязкость, расплав, температурная аномалия, структура, </w:t>
      </w:r>
      <w:proofErr w:type="spellStart"/>
      <w:r w:rsidRPr="003D692D">
        <w:rPr>
          <w:rFonts w:ascii="Times New Roman" w:hAnsi="Times New Roman" w:cs="Times New Roman"/>
          <w:i/>
          <w:sz w:val="24"/>
        </w:rPr>
        <w:t>магнитомягкий</w:t>
      </w:r>
      <w:proofErr w:type="spellEnd"/>
      <w:r w:rsidRPr="003D692D">
        <w:rPr>
          <w:rFonts w:ascii="Times New Roman" w:hAnsi="Times New Roman" w:cs="Times New Roman"/>
          <w:i/>
          <w:sz w:val="24"/>
        </w:rPr>
        <w:t xml:space="preserve"> сплав, аморфные материалы</w:t>
      </w:r>
      <w:r>
        <w:rPr>
          <w:rFonts w:ascii="Times New Roman" w:hAnsi="Times New Roman" w:cs="Times New Roman"/>
          <w:i/>
          <w:sz w:val="24"/>
        </w:rPr>
        <w:t>.</w:t>
      </w:r>
    </w:p>
    <w:p w:rsidR="004137DD" w:rsidRDefault="004137DD" w:rsidP="00E83499">
      <w:pPr>
        <w:spacing w:after="0" w:line="360" w:lineRule="auto"/>
        <w:jc w:val="both"/>
        <w:rPr>
          <w:rFonts w:ascii="Times New Roman" w:hAnsi="Times New Roman" w:cs="Times New Roman"/>
          <w:sz w:val="28"/>
        </w:rPr>
      </w:pPr>
    </w:p>
    <w:p w:rsidR="004137DD" w:rsidRDefault="004137DD" w:rsidP="008E6816">
      <w:pPr>
        <w:spacing w:after="0" w:line="360" w:lineRule="auto"/>
        <w:jc w:val="both"/>
        <w:rPr>
          <w:rFonts w:ascii="Times New Roman" w:hAnsi="Times New Roman" w:cs="Times New Roman"/>
          <w:sz w:val="28"/>
        </w:rPr>
      </w:pPr>
      <w:r>
        <w:rPr>
          <w:rFonts w:ascii="Times New Roman" w:hAnsi="Times New Roman" w:cs="Times New Roman"/>
          <w:sz w:val="28"/>
        </w:rPr>
        <w:t>16.</w:t>
      </w:r>
      <w:r w:rsidR="008E6816" w:rsidRPr="008E6816">
        <w:t xml:space="preserve"> </w:t>
      </w:r>
      <w:r w:rsidR="008E6816" w:rsidRPr="008E6816">
        <w:rPr>
          <w:rFonts w:ascii="Times New Roman" w:hAnsi="Times New Roman" w:cs="Times New Roman"/>
          <w:sz w:val="28"/>
        </w:rPr>
        <w:t>Метод определения количества накопленного электростатического заряда</w:t>
      </w:r>
      <w:r w:rsidR="008E6816">
        <w:rPr>
          <w:rFonts w:ascii="Times New Roman" w:hAnsi="Times New Roman" w:cs="Times New Roman"/>
          <w:sz w:val="28"/>
        </w:rPr>
        <w:t xml:space="preserve">. </w:t>
      </w:r>
      <w:proofErr w:type="spellStart"/>
      <w:r w:rsidR="008E6816" w:rsidRPr="008E6816">
        <w:rPr>
          <w:rFonts w:ascii="Times New Roman" w:hAnsi="Times New Roman" w:cs="Times New Roman"/>
          <w:sz w:val="28"/>
        </w:rPr>
        <w:t>Тюсенков</w:t>
      </w:r>
      <w:proofErr w:type="spellEnd"/>
      <w:r w:rsidR="008E6816" w:rsidRPr="008E6816">
        <w:rPr>
          <w:rFonts w:ascii="Times New Roman" w:hAnsi="Times New Roman" w:cs="Times New Roman"/>
          <w:sz w:val="28"/>
        </w:rPr>
        <w:t xml:space="preserve"> </w:t>
      </w:r>
      <w:r w:rsidR="008E6816" w:rsidRPr="008E6816">
        <w:rPr>
          <w:rFonts w:ascii="Times New Roman" w:hAnsi="Times New Roman" w:cs="Times New Roman"/>
          <w:sz w:val="28"/>
        </w:rPr>
        <w:t>А.С.</w:t>
      </w:r>
      <w:r w:rsidR="008E6816">
        <w:rPr>
          <w:rFonts w:ascii="Times New Roman" w:hAnsi="Times New Roman" w:cs="Times New Roman"/>
          <w:sz w:val="28"/>
        </w:rPr>
        <w:t xml:space="preserve"> (</w:t>
      </w:r>
      <w:r w:rsidR="008E6816" w:rsidRPr="008E6816">
        <w:rPr>
          <w:rFonts w:ascii="Times New Roman" w:hAnsi="Times New Roman" w:cs="Times New Roman"/>
          <w:sz w:val="28"/>
        </w:rPr>
        <w:t>Уфимский государственный нефтяной технический университет</w:t>
      </w:r>
      <w:r w:rsidR="008E6816">
        <w:rPr>
          <w:rFonts w:ascii="Times New Roman" w:hAnsi="Times New Roman" w:cs="Times New Roman"/>
          <w:sz w:val="28"/>
        </w:rPr>
        <w:t>).</w:t>
      </w:r>
    </w:p>
    <w:p w:rsidR="004137DD" w:rsidRDefault="004137DD" w:rsidP="00E83499">
      <w:pPr>
        <w:spacing w:after="0" w:line="360" w:lineRule="auto"/>
        <w:jc w:val="both"/>
        <w:rPr>
          <w:rFonts w:ascii="Times New Roman" w:hAnsi="Times New Roman" w:cs="Times New Roman"/>
          <w:sz w:val="28"/>
        </w:rPr>
      </w:pPr>
    </w:p>
    <w:p w:rsidR="004137DD" w:rsidRDefault="004137DD" w:rsidP="002201F7">
      <w:pPr>
        <w:spacing w:after="0" w:line="360" w:lineRule="auto"/>
        <w:jc w:val="both"/>
        <w:rPr>
          <w:rFonts w:ascii="Times New Roman" w:hAnsi="Times New Roman" w:cs="Times New Roman"/>
          <w:sz w:val="28"/>
        </w:rPr>
      </w:pPr>
      <w:r>
        <w:rPr>
          <w:rFonts w:ascii="Times New Roman" w:hAnsi="Times New Roman" w:cs="Times New Roman"/>
          <w:sz w:val="28"/>
        </w:rPr>
        <w:t>17.</w:t>
      </w:r>
      <w:r w:rsidR="002201F7" w:rsidRPr="002201F7">
        <w:t xml:space="preserve"> </w:t>
      </w:r>
      <w:r w:rsidR="002201F7" w:rsidRPr="002201F7">
        <w:rPr>
          <w:rFonts w:ascii="Times New Roman" w:hAnsi="Times New Roman" w:cs="Times New Roman"/>
          <w:sz w:val="28"/>
        </w:rPr>
        <w:t>Методика проверки клеевого соединения на соответствие требованиям после ускоренных климатических испытаний, подтверждающая гарантийный срок эксплуатации изделия</w:t>
      </w:r>
      <w:r w:rsidR="002201F7">
        <w:rPr>
          <w:rFonts w:ascii="Times New Roman" w:hAnsi="Times New Roman" w:cs="Times New Roman"/>
          <w:sz w:val="28"/>
        </w:rPr>
        <w:t xml:space="preserve">. </w:t>
      </w:r>
      <w:proofErr w:type="spellStart"/>
      <w:r w:rsidR="002201F7" w:rsidRPr="002201F7">
        <w:rPr>
          <w:rFonts w:ascii="Times New Roman" w:hAnsi="Times New Roman" w:cs="Times New Roman"/>
          <w:sz w:val="28"/>
        </w:rPr>
        <w:t>Самылкин</w:t>
      </w:r>
      <w:proofErr w:type="spellEnd"/>
      <w:r w:rsidR="002201F7" w:rsidRPr="002201F7">
        <w:rPr>
          <w:rFonts w:ascii="Times New Roman" w:hAnsi="Times New Roman" w:cs="Times New Roman"/>
          <w:sz w:val="28"/>
        </w:rPr>
        <w:t xml:space="preserve"> Н</w:t>
      </w:r>
      <w:r w:rsidR="002201F7">
        <w:rPr>
          <w:rFonts w:ascii="Times New Roman" w:hAnsi="Times New Roman" w:cs="Times New Roman"/>
          <w:sz w:val="28"/>
        </w:rPr>
        <w:t>.</w:t>
      </w:r>
      <w:r w:rsidR="002201F7" w:rsidRPr="002201F7">
        <w:rPr>
          <w:rFonts w:ascii="Times New Roman" w:hAnsi="Times New Roman" w:cs="Times New Roman"/>
          <w:sz w:val="28"/>
        </w:rPr>
        <w:t>В</w:t>
      </w:r>
      <w:r w:rsidR="002201F7">
        <w:rPr>
          <w:rFonts w:ascii="Times New Roman" w:hAnsi="Times New Roman" w:cs="Times New Roman"/>
          <w:sz w:val="28"/>
        </w:rPr>
        <w:t xml:space="preserve">., </w:t>
      </w:r>
      <w:r w:rsidR="002201F7" w:rsidRPr="002201F7">
        <w:rPr>
          <w:rFonts w:ascii="Times New Roman" w:hAnsi="Times New Roman" w:cs="Times New Roman"/>
          <w:sz w:val="28"/>
        </w:rPr>
        <w:t>Ибрагимов В</w:t>
      </w:r>
      <w:r w:rsidR="002201F7">
        <w:rPr>
          <w:rFonts w:ascii="Times New Roman" w:hAnsi="Times New Roman" w:cs="Times New Roman"/>
          <w:sz w:val="28"/>
        </w:rPr>
        <w:t>.</w:t>
      </w:r>
      <w:r w:rsidR="002201F7" w:rsidRPr="002201F7">
        <w:rPr>
          <w:rFonts w:ascii="Times New Roman" w:hAnsi="Times New Roman" w:cs="Times New Roman"/>
          <w:sz w:val="28"/>
        </w:rPr>
        <w:t>В</w:t>
      </w:r>
      <w:r w:rsidR="002201F7">
        <w:rPr>
          <w:rFonts w:ascii="Times New Roman" w:hAnsi="Times New Roman" w:cs="Times New Roman"/>
          <w:sz w:val="28"/>
        </w:rPr>
        <w:t xml:space="preserve">., </w:t>
      </w:r>
      <w:proofErr w:type="spellStart"/>
      <w:r w:rsidR="002201F7" w:rsidRPr="002201F7">
        <w:rPr>
          <w:rFonts w:ascii="Times New Roman" w:hAnsi="Times New Roman" w:cs="Times New Roman"/>
          <w:sz w:val="28"/>
        </w:rPr>
        <w:t>Бебешев</w:t>
      </w:r>
      <w:proofErr w:type="spellEnd"/>
      <w:r w:rsidR="002201F7" w:rsidRPr="002201F7">
        <w:rPr>
          <w:rFonts w:ascii="Times New Roman" w:hAnsi="Times New Roman" w:cs="Times New Roman"/>
          <w:sz w:val="28"/>
        </w:rPr>
        <w:t xml:space="preserve"> В</w:t>
      </w:r>
      <w:r w:rsidR="002201F7">
        <w:rPr>
          <w:rFonts w:ascii="Times New Roman" w:hAnsi="Times New Roman" w:cs="Times New Roman"/>
          <w:sz w:val="28"/>
        </w:rPr>
        <w:t>.</w:t>
      </w:r>
      <w:r w:rsidR="002201F7" w:rsidRPr="002201F7">
        <w:rPr>
          <w:rFonts w:ascii="Times New Roman" w:hAnsi="Times New Roman" w:cs="Times New Roman"/>
          <w:sz w:val="28"/>
        </w:rPr>
        <w:t>Т</w:t>
      </w:r>
      <w:r w:rsidR="002201F7">
        <w:rPr>
          <w:rFonts w:ascii="Times New Roman" w:hAnsi="Times New Roman" w:cs="Times New Roman"/>
          <w:sz w:val="28"/>
        </w:rPr>
        <w:t>. (</w:t>
      </w:r>
      <w:r w:rsidR="002201F7" w:rsidRPr="002201F7">
        <w:rPr>
          <w:rFonts w:ascii="Times New Roman" w:hAnsi="Times New Roman" w:cs="Times New Roman"/>
          <w:sz w:val="28"/>
        </w:rPr>
        <w:t>ОАО «НИИ стали»</w:t>
      </w:r>
      <w:r w:rsidR="002201F7">
        <w:rPr>
          <w:rFonts w:ascii="Times New Roman" w:hAnsi="Times New Roman" w:cs="Times New Roman"/>
          <w:sz w:val="28"/>
        </w:rPr>
        <w:t>).</w:t>
      </w:r>
    </w:p>
    <w:p w:rsidR="002201F7" w:rsidRPr="002201F7" w:rsidRDefault="002201F7" w:rsidP="002201F7">
      <w:pPr>
        <w:spacing w:after="0" w:line="360" w:lineRule="auto"/>
        <w:jc w:val="both"/>
        <w:rPr>
          <w:rFonts w:ascii="Times New Roman" w:hAnsi="Times New Roman" w:cs="Times New Roman"/>
          <w:i/>
          <w:sz w:val="24"/>
        </w:rPr>
      </w:pPr>
      <w:r w:rsidRPr="002201F7">
        <w:rPr>
          <w:rFonts w:ascii="Times New Roman" w:hAnsi="Times New Roman" w:cs="Times New Roman"/>
          <w:i/>
          <w:sz w:val="24"/>
        </w:rPr>
        <w:t xml:space="preserve">В настоящее время требования по защите наземных бронированных транспортных средств резко возросли. В связи с этим возникают новые защитные структуры, что, соответственно, требует оценки их технологических, конструктивных свойств. Классическим приёмом такой оценки является испытание этих решений на реальном защищаемом объекте. Однако, очевидна высокая стоимость такого рода экспериментов, к тому же они носят характер единичных разовых испытаний. </w:t>
      </w:r>
    </w:p>
    <w:p w:rsidR="002201F7" w:rsidRPr="002201F7" w:rsidRDefault="002201F7" w:rsidP="002201F7">
      <w:pPr>
        <w:spacing w:after="0" w:line="360" w:lineRule="auto"/>
        <w:jc w:val="both"/>
        <w:rPr>
          <w:rFonts w:ascii="Times New Roman" w:hAnsi="Times New Roman" w:cs="Times New Roman"/>
          <w:i/>
          <w:sz w:val="24"/>
        </w:rPr>
      </w:pPr>
      <w:r w:rsidRPr="002201F7">
        <w:rPr>
          <w:rFonts w:ascii="Times New Roman" w:hAnsi="Times New Roman" w:cs="Times New Roman"/>
          <w:i/>
          <w:sz w:val="24"/>
        </w:rPr>
        <w:lastRenderedPageBreak/>
        <w:t>В данной работе предлагается новая методика, позволяющая с минимальными затратами оценить прочностные характеристики клеевого соединения защитных структур.</w:t>
      </w:r>
    </w:p>
    <w:p w:rsidR="002201F7" w:rsidRPr="002201F7" w:rsidRDefault="002201F7" w:rsidP="002201F7">
      <w:pPr>
        <w:spacing w:after="0" w:line="360" w:lineRule="auto"/>
        <w:jc w:val="both"/>
        <w:rPr>
          <w:rFonts w:ascii="Times New Roman" w:hAnsi="Times New Roman" w:cs="Times New Roman"/>
          <w:i/>
          <w:sz w:val="24"/>
        </w:rPr>
      </w:pPr>
      <w:r w:rsidRPr="002201F7">
        <w:rPr>
          <w:rFonts w:ascii="Times New Roman" w:hAnsi="Times New Roman" w:cs="Times New Roman"/>
          <w:i/>
          <w:sz w:val="24"/>
        </w:rPr>
        <w:t>Ключевые слова</w:t>
      </w:r>
      <w:r w:rsidRPr="002201F7">
        <w:rPr>
          <w:rFonts w:ascii="Times New Roman" w:hAnsi="Times New Roman" w:cs="Times New Roman"/>
          <w:i/>
          <w:sz w:val="24"/>
        </w:rPr>
        <w:t>: к</w:t>
      </w:r>
      <w:r w:rsidRPr="002201F7">
        <w:rPr>
          <w:rFonts w:ascii="Times New Roman" w:hAnsi="Times New Roman" w:cs="Times New Roman"/>
          <w:i/>
          <w:sz w:val="24"/>
        </w:rPr>
        <w:t xml:space="preserve">леевое соединение, защитная структура, </w:t>
      </w:r>
      <w:proofErr w:type="spellStart"/>
      <w:r w:rsidRPr="002201F7">
        <w:rPr>
          <w:rFonts w:ascii="Times New Roman" w:hAnsi="Times New Roman" w:cs="Times New Roman"/>
          <w:i/>
          <w:sz w:val="24"/>
        </w:rPr>
        <w:t>термопрес</w:t>
      </w:r>
      <w:proofErr w:type="gramStart"/>
      <w:r w:rsidRPr="002201F7">
        <w:rPr>
          <w:rFonts w:ascii="Times New Roman" w:hAnsi="Times New Roman" w:cs="Times New Roman"/>
          <w:i/>
          <w:sz w:val="24"/>
        </w:rPr>
        <w:t>c</w:t>
      </w:r>
      <w:proofErr w:type="gramEnd"/>
      <w:r w:rsidRPr="002201F7">
        <w:rPr>
          <w:rFonts w:ascii="Times New Roman" w:hAnsi="Times New Roman" w:cs="Times New Roman"/>
          <w:i/>
          <w:sz w:val="24"/>
        </w:rPr>
        <w:t>ованная</w:t>
      </w:r>
      <w:proofErr w:type="spellEnd"/>
      <w:r w:rsidRPr="002201F7">
        <w:rPr>
          <w:rFonts w:ascii="Times New Roman" w:hAnsi="Times New Roman" w:cs="Times New Roman"/>
          <w:i/>
          <w:sz w:val="24"/>
        </w:rPr>
        <w:t xml:space="preserve"> панель</w:t>
      </w:r>
    </w:p>
    <w:p w:rsidR="004137DD" w:rsidRDefault="004137DD" w:rsidP="00E83499">
      <w:pPr>
        <w:spacing w:after="0" w:line="360" w:lineRule="auto"/>
        <w:jc w:val="both"/>
        <w:rPr>
          <w:rFonts w:ascii="Times New Roman" w:hAnsi="Times New Roman" w:cs="Times New Roman"/>
          <w:sz w:val="28"/>
        </w:rPr>
      </w:pPr>
    </w:p>
    <w:p w:rsidR="004D0F5E" w:rsidRPr="004D0F5E" w:rsidRDefault="004137DD" w:rsidP="004D0F5E">
      <w:pPr>
        <w:spacing w:after="0" w:line="360" w:lineRule="auto"/>
        <w:jc w:val="both"/>
        <w:rPr>
          <w:rFonts w:ascii="Times New Roman" w:hAnsi="Times New Roman" w:cs="Times New Roman"/>
          <w:sz w:val="28"/>
        </w:rPr>
      </w:pPr>
      <w:r>
        <w:rPr>
          <w:rFonts w:ascii="Times New Roman" w:hAnsi="Times New Roman" w:cs="Times New Roman"/>
          <w:sz w:val="28"/>
        </w:rPr>
        <w:t>18.</w:t>
      </w:r>
      <w:r w:rsidR="004D0F5E" w:rsidRPr="004D0F5E">
        <w:t xml:space="preserve"> </w:t>
      </w:r>
      <w:r w:rsidR="004D0F5E" w:rsidRPr="004D0F5E">
        <w:rPr>
          <w:rFonts w:ascii="Times New Roman" w:hAnsi="Times New Roman" w:cs="Times New Roman"/>
          <w:sz w:val="28"/>
        </w:rPr>
        <w:t>Атомно-эмиссионный метод анализа алюминиевых сплавов.</w:t>
      </w:r>
      <w:r w:rsidR="004D0F5E">
        <w:rPr>
          <w:rFonts w:ascii="Times New Roman" w:hAnsi="Times New Roman" w:cs="Times New Roman"/>
          <w:sz w:val="28"/>
        </w:rPr>
        <w:t xml:space="preserve"> </w:t>
      </w:r>
      <w:proofErr w:type="spellStart"/>
      <w:r w:rsidR="004D0F5E" w:rsidRPr="004D0F5E">
        <w:rPr>
          <w:rFonts w:ascii="Times New Roman" w:hAnsi="Times New Roman" w:cs="Times New Roman"/>
          <w:sz w:val="28"/>
        </w:rPr>
        <w:t>Загвоздкина</w:t>
      </w:r>
      <w:proofErr w:type="spellEnd"/>
      <w:r w:rsidR="004D0F5E" w:rsidRPr="004D0F5E">
        <w:rPr>
          <w:rFonts w:ascii="Times New Roman" w:hAnsi="Times New Roman" w:cs="Times New Roman"/>
          <w:sz w:val="28"/>
        </w:rPr>
        <w:t xml:space="preserve"> Т</w:t>
      </w:r>
      <w:r w:rsidR="004D0F5E">
        <w:rPr>
          <w:rFonts w:ascii="Times New Roman" w:hAnsi="Times New Roman" w:cs="Times New Roman"/>
          <w:sz w:val="28"/>
        </w:rPr>
        <w:t>.</w:t>
      </w:r>
      <w:r w:rsidR="004D0F5E" w:rsidRPr="004D0F5E">
        <w:rPr>
          <w:rFonts w:ascii="Times New Roman" w:hAnsi="Times New Roman" w:cs="Times New Roman"/>
          <w:sz w:val="28"/>
        </w:rPr>
        <w:t>Н</w:t>
      </w:r>
      <w:r w:rsidR="004D0F5E">
        <w:rPr>
          <w:rFonts w:ascii="Times New Roman" w:hAnsi="Times New Roman" w:cs="Times New Roman"/>
          <w:sz w:val="28"/>
        </w:rPr>
        <w:t xml:space="preserve">., </w:t>
      </w:r>
      <w:proofErr w:type="spellStart"/>
      <w:r w:rsidR="004D0F5E" w:rsidRPr="004D0F5E">
        <w:rPr>
          <w:rFonts w:ascii="Times New Roman" w:hAnsi="Times New Roman" w:cs="Times New Roman"/>
          <w:sz w:val="28"/>
        </w:rPr>
        <w:t>Карачевцев</w:t>
      </w:r>
      <w:proofErr w:type="spellEnd"/>
      <w:r w:rsidR="004D0F5E" w:rsidRPr="004D0F5E">
        <w:rPr>
          <w:rFonts w:ascii="Times New Roman" w:hAnsi="Times New Roman" w:cs="Times New Roman"/>
          <w:sz w:val="28"/>
        </w:rPr>
        <w:t xml:space="preserve"> Ф</w:t>
      </w:r>
      <w:r w:rsidR="004D0F5E">
        <w:rPr>
          <w:rFonts w:ascii="Times New Roman" w:hAnsi="Times New Roman" w:cs="Times New Roman"/>
          <w:sz w:val="28"/>
        </w:rPr>
        <w:t>.</w:t>
      </w:r>
      <w:r w:rsidR="004D0F5E" w:rsidRPr="004D0F5E">
        <w:rPr>
          <w:rFonts w:ascii="Times New Roman" w:hAnsi="Times New Roman" w:cs="Times New Roman"/>
          <w:sz w:val="28"/>
        </w:rPr>
        <w:t>Н</w:t>
      </w:r>
      <w:r w:rsidR="004D0F5E">
        <w:rPr>
          <w:rFonts w:ascii="Times New Roman" w:hAnsi="Times New Roman" w:cs="Times New Roman"/>
          <w:sz w:val="28"/>
        </w:rPr>
        <w:t xml:space="preserve">., </w:t>
      </w:r>
      <w:proofErr w:type="spellStart"/>
      <w:r w:rsidR="004D0F5E" w:rsidRPr="004D0F5E">
        <w:rPr>
          <w:rFonts w:ascii="Times New Roman" w:hAnsi="Times New Roman" w:cs="Times New Roman"/>
          <w:sz w:val="28"/>
        </w:rPr>
        <w:t>Дворецков</w:t>
      </w:r>
      <w:proofErr w:type="spellEnd"/>
      <w:r w:rsidR="004D0F5E" w:rsidRPr="004D0F5E">
        <w:rPr>
          <w:rFonts w:ascii="Times New Roman" w:hAnsi="Times New Roman" w:cs="Times New Roman"/>
          <w:sz w:val="28"/>
        </w:rPr>
        <w:t xml:space="preserve"> Р</w:t>
      </w:r>
      <w:r w:rsidR="004D0F5E">
        <w:rPr>
          <w:rFonts w:ascii="Times New Roman" w:hAnsi="Times New Roman" w:cs="Times New Roman"/>
          <w:sz w:val="28"/>
        </w:rPr>
        <w:t>.</w:t>
      </w:r>
      <w:r w:rsidR="004D0F5E" w:rsidRPr="004D0F5E">
        <w:rPr>
          <w:rFonts w:ascii="Times New Roman" w:hAnsi="Times New Roman" w:cs="Times New Roman"/>
          <w:sz w:val="28"/>
        </w:rPr>
        <w:t>М</w:t>
      </w:r>
      <w:r w:rsidR="004D0F5E">
        <w:rPr>
          <w:rFonts w:ascii="Times New Roman" w:hAnsi="Times New Roman" w:cs="Times New Roman"/>
          <w:sz w:val="28"/>
        </w:rPr>
        <w:t>. (ФГУП «ВИАМ» ГНЦ РФ).</w:t>
      </w:r>
    </w:p>
    <w:p w:rsidR="004D0F5E" w:rsidRPr="004D0F5E" w:rsidRDefault="004D0F5E" w:rsidP="004D0F5E">
      <w:pPr>
        <w:spacing w:after="0" w:line="360" w:lineRule="auto"/>
        <w:jc w:val="both"/>
        <w:rPr>
          <w:rFonts w:ascii="Times New Roman" w:hAnsi="Times New Roman" w:cs="Times New Roman"/>
          <w:i/>
          <w:sz w:val="24"/>
        </w:rPr>
      </w:pPr>
      <w:proofErr w:type="gramStart"/>
      <w:r w:rsidRPr="004D0F5E">
        <w:rPr>
          <w:rFonts w:ascii="Times New Roman" w:hAnsi="Times New Roman" w:cs="Times New Roman"/>
          <w:i/>
          <w:sz w:val="24"/>
        </w:rPr>
        <w:t xml:space="preserve">Исследованы условия </w:t>
      </w:r>
      <w:proofErr w:type="spellStart"/>
      <w:r w:rsidRPr="004D0F5E">
        <w:rPr>
          <w:rFonts w:ascii="Times New Roman" w:hAnsi="Times New Roman" w:cs="Times New Roman"/>
          <w:i/>
          <w:sz w:val="24"/>
        </w:rPr>
        <w:t>пробоподготовки</w:t>
      </w:r>
      <w:proofErr w:type="spellEnd"/>
      <w:r w:rsidRPr="004D0F5E">
        <w:rPr>
          <w:rFonts w:ascii="Times New Roman" w:hAnsi="Times New Roman" w:cs="Times New Roman"/>
          <w:i/>
          <w:sz w:val="24"/>
        </w:rPr>
        <w:t xml:space="preserve"> алюминиевых сплавов в микроволновой системе разложения проб и </w:t>
      </w:r>
      <w:proofErr w:type="spellStart"/>
      <w:r w:rsidRPr="004D0F5E">
        <w:rPr>
          <w:rFonts w:ascii="Times New Roman" w:hAnsi="Times New Roman" w:cs="Times New Roman"/>
          <w:i/>
          <w:sz w:val="24"/>
        </w:rPr>
        <w:t>пробоподготовки</w:t>
      </w:r>
      <w:proofErr w:type="spellEnd"/>
      <w:r w:rsidRPr="004D0F5E">
        <w:rPr>
          <w:rFonts w:ascii="Times New Roman" w:hAnsi="Times New Roman" w:cs="Times New Roman"/>
          <w:i/>
          <w:sz w:val="24"/>
        </w:rPr>
        <w:t xml:space="preserve"> с применением нагревательной плиты для определения массовой доли </w:t>
      </w:r>
      <w:proofErr w:type="spellStart"/>
      <w:r w:rsidRPr="004D0F5E">
        <w:rPr>
          <w:rFonts w:ascii="Times New Roman" w:hAnsi="Times New Roman" w:cs="Times New Roman"/>
          <w:i/>
          <w:sz w:val="24"/>
        </w:rPr>
        <w:t>Cu</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Mn</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Cd</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Zn</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Cr</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Si</w:t>
      </w:r>
      <w:proofErr w:type="spellEnd"/>
      <w:r w:rsidRPr="004D0F5E">
        <w:rPr>
          <w:rFonts w:ascii="Times New Roman" w:hAnsi="Times New Roman" w:cs="Times New Roman"/>
          <w:i/>
          <w:sz w:val="24"/>
        </w:rPr>
        <w:t xml:space="preserve">, B, </w:t>
      </w:r>
      <w:proofErr w:type="spellStart"/>
      <w:r w:rsidRPr="004D0F5E">
        <w:rPr>
          <w:rFonts w:ascii="Times New Roman" w:hAnsi="Times New Roman" w:cs="Times New Roman"/>
          <w:i/>
          <w:sz w:val="24"/>
        </w:rPr>
        <w:t>Mg</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Li</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Ca</w:t>
      </w:r>
      <w:proofErr w:type="spellEnd"/>
      <w:r w:rsidRPr="004D0F5E">
        <w:rPr>
          <w:rFonts w:ascii="Times New Roman" w:hAnsi="Times New Roman" w:cs="Times New Roman"/>
          <w:i/>
          <w:sz w:val="24"/>
        </w:rPr>
        <w:t xml:space="preserve">, K, </w:t>
      </w:r>
      <w:proofErr w:type="spellStart"/>
      <w:r w:rsidRPr="004D0F5E">
        <w:rPr>
          <w:rFonts w:ascii="Times New Roman" w:hAnsi="Times New Roman" w:cs="Times New Roman"/>
          <w:i/>
          <w:sz w:val="24"/>
        </w:rPr>
        <w:t>Na</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Ba</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Sr</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Fe</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Ni</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Ti</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Zr</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Be</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Ag</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Bi</w:t>
      </w:r>
      <w:proofErr w:type="spellEnd"/>
      <w:r w:rsidRPr="004D0F5E">
        <w:rPr>
          <w:rFonts w:ascii="Times New Roman" w:hAnsi="Times New Roman" w:cs="Times New Roman"/>
          <w:i/>
          <w:sz w:val="24"/>
        </w:rPr>
        <w:t xml:space="preserve">, V, </w:t>
      </w:r>
      <w:proofErr w:type="spellStart"/>
      <w:r w:rsidRPr="004D0F5E">
        <w:rPr>
          <w:rFonts w:ascii="Times New Roman" w:hAnsi="Times New Roman" w:cs="Times New Roman"/>
          <w:i/>
          <w:sz w:val="24"/>
        </w:rPr>
        <w:t>Pb</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Sn</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Sb</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As</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Ce</w:t>
      </w:r>
      <w:proofErr w:type="spellEnd"/>
      <w:r w:rsidRPr="004D0F5E">
        <w:rPr>
          <w:rFonts w:ascii="Times New Roman" w:hAnsi="Times New Roman" w:cs="Times New Roman"/>
          <w:i/>
          <w:sz w:val="24"/>
        </w:rPr>
        <w:t xml:space="preserve">, Y, </w:t>
      </w:r>
      <w:proofErr w:type="spellStart"/>
      <w:r w:rsidRPr="004D0F5E">
        <w:rPr>
          <w:rFonts w:ascii="Times New Roman" w:hAnsi="Times New Roman" w:cs="Times New Roman"/>
          <w:i/>
          <w:sz w:val="24"/>
        </w:rPr>
        <w:t>Sc</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Nd</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La</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Pr</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Pd</w:t>
      </w:r>
      <w:proofErr w:type="spellEnd"/>
      <w:r w:rsidRPr="004D0F5E">
        <w:rPr>
          <w:rFonts w:ascii="Times New Roman" w:hAnsi="Times New Roman" w:cs="Times New Roman"/>
          <w:i/>
          <w:sz w:val="24"/>
        </w:rPr>
        <w:t xml:space="preserve"> методом атомно-эмиссионной спектрометрии с индуктивно-связанной плазмой (АЭС-ИСП</w:t>
      </w:r>
      <w:proofErr w:type="gramEnd"/>
      <w:r w:rsidRPr="004D0F5E">
        <w:rPr>
          <w:rFonts w:ascii="Times New Roman" w:hAnsi="Times New Roman" w:cs="Times New Roman"/>
          <w:i/>
          <w:sz w:val="24"/>
        </w:rPr>
        <w:t xml:space="preserve">). Подобраны составы смесей для растворения и параметры разложения проб. Разработан комплекс методик измерений </w:t>
      </w:r>
      <w:proofErr w:type="spellStart"/>
      <w:r w:rsidRPr="004D0F5E">
        <w:rPr>
          <w:rFonts w:ascii="Times New Roman" w:hAnsi="Times New Roman" w:cs="Times New Roman"/>
          <w:i/>
          <w:sz w:val="24"/>
        </w:rPr>
        <w:t>Cu</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Mn</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Cd</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Zn</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Cr</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Si</w:t>
      </w:r>
      <w:proofErr w:type="spellEnd"/>
      <w:r w:rsidRPr="004D0F5E">
        <w:rPr>
          <w:rFonts w:ascii="Times New Roman" w:hAnsi="Times New Roman" w:cs="Times New Roman"/>
          <w:i/>
          <w:sz w:val="24"/>
        </w:rPr>
        <w:t xml:space="preserve">, B, </w:t>
      </w:r>
      <w:proofErr w:type="spellStart"/>
      <w:r w:rsidRPr="004D0F5E">
        <w:rPr>
          <w:rFonts w:ascii="Times New Roman" w:hAnsi="Times New Roman" w:cs="Times New Roman"/>
          <w:i/>
          <w:sz w:val="24"/>
        </w:rPr>
        <w:t>Mg</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Li</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Ca</w:t>
      </w:r>
      <w:proofErr w:type="spellEnd"/>
      <w:r w:rsidRPr="004D0F5E">
        <w:rPr>
          <w:rFonts w:ascii="Times New Roman" w:hAnsi="Times New Roman" w:cs="Times New Roman"/>
          <w:i/>
          <w:sz w:val="24"/>
        </w:rPr>
        <w:t xml:space="preserve">, K, </w:t>
      </w:r>
      <w:proofErr w:type="spellStart"/>
      <w:r w:rsidRPr="004D0F5E">
        <w:rPr>
          <w:rFonts w:ascii="Times New Roman" w:hAnsi="Times New Roman" w:cs="Times New Roman"/>
          <w:i/>
          <w:sz w:val="24"/>
        </w:rPr>
        <w:t>Na</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Ba</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Sr</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Fe</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Ni</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Ti</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Zr</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Be</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Ag</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Bi</w:t>
      </w:r>
      <w:proofErr w:type="spellEnd"/>
      <w:r w:rsidRPr="004D0F5E">
        <w:rPr>
          <w:rFonts w:ascii="Times New Roman" w:hAnsi="Times New Roman" w:cs="Times New Roman"/>
          <w:i/>
          <w:sz w:val="24"/>
        </w:rPr>
        <w:t xml:space="preserve">, V, </w:t>
      </w:r>
      <w:proofErr w:type="spellStart"/>
      <w:r w:rsidRPr="004D0F5E">
        <w:rPr>
          <w:rFonts w:ascii="Times New Roman" w:hAnsi="Times New Roman" w:cs="Times New Roman"/>
          <w:i/>
          <w:sz w:val="24"/>
        </w:rPr>
        <w:t>Pb</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Sn</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Sb</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As</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Ce</w:t>
      </w:r>
      <w:proofErr w:type="spellEnd"/>
      <w:r w:rsidRPr="004D0F5E">
        <w:rPr>
          <w:rFonts w:ascii="Times New Roman" w:hAnsi="Times New Roman" w:cs="Times New Roman"/>
          <w:i/>
          <w:sz w:val="24"/>
        </w:rPr>
        <w:t xml:space="preserve">, Y, </w:t>
      </w:r>
      <w:proofErr w:type="spellStart"/>
      <w:r w:rsidRPr="004D0F5E">
        <w:rPr>
          <w:rFonts w:ascii="Times New Roman" w:hAnsi="Times New Roman" w:cs="Times New Roman"/>
          <w:i/>
          <w:sz w:val="24"/>
        </w:rPr>
        <w:t>Sc</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Nd</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La</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Pr</w:t>
      </w:r>
      <w:proofErr w:type="spellEnd"/>
      <w:r w:rsidRPr="004D0F5E">
        <w:rPr>
          <w:rFonts w:ascii="Times New Roman" w:hAnsi="Times New Roman" w:cs="Times New Roman"/>
          <w:i/>
          <w:sz w:val="24"/>
        </w:rPr>
        <w:t xml:space="preserve">, </w:t>
      </w:r>
      <w:proofErr w:type="spellStart"/>
      <w:r w:rsidRPr="004D0F5E">
        <w:rPr>
          <w:rFonts w:ascii="Times New Roman" w:hAnsi="Times New Roman" w:cs="Times New Roman"/>
          <w:i/>
          <w:sz w:val="24"/>
        </w:rPr>
        <w:t>Pd</w:t>
      </w:r>
      <w:proofErr w:type="spellEnd"/>
      <w:r w:rsidRPr="004D0F5E">
        <w:rPr>
          <w:rFonts w:ascii="Times New Roman" w:hAnsi="Times New Roman" w:cs="Times New Roman"/>
          <w:i/>
          <w:sz w:val="24"/>
        </w:rPr>
        <w:t xml:space="preserve"> в алюминиевых сплавах атомно-эмиссионным методом анализа.</w:t>
      </w:r>
    </w:p>
    <w:p w:rsidR="004137DD" w:rsidRPr="004D0F5E" w:rsidRDefault="004D0F5E" w:rsidP="004D0F5E">
      <w:pPr>
        <w:spacing w:after="0" w:line="360" w:lineRule="auto"/>
        <w:jc w:val="both"/>
        <w:rPr>
          <w:rFonts w:ascii="Times New Roman" w:hAnsi="Times New Roman" w:cs="Times New Roman"/>
          <w:i/>
          <w:sz w:val="24"/>
        </w:rPr>
      </w:pPr>
      <w:r w:rsidRPr="004D0F5E">
        <w:rPr>
          <w:rFonts w:ascii="Times New Roman" w:hAnsi="Times New Roman" w:cs="Times New Roman"/>
          <w:i/>
          <w:sz w:val="24"/>
        </w:rPr>
        <w:t xml:space="preserve">Ключевые слова: алюминиевые сплавы, атомно-эмиссионная спектрометрия с индуктивно-связанной плазмой, методика измерений, </w:t>
      </w:r>
      <w:proofErr w:type="spellStart"/>
      <w:r w:rsidRPr="004D0F5E">
        <w:rPr>
          <w:rFonts w:ascii="Times New Roman" w:hAnsi="Times New Roman" w:cs="Times New Roman"/>
          <w:i/>
          <w:sz w:val="24"/>
        </w:rPr>
        <w:t>пробоподготовка</w:t>
      </w:r>
      <w:proofErr w:type="spellEnd"/>
    </w:p>
    <w:sectPr w:rsidR="004137DD" w:rsidRPr="004D0F5E" w:rsidSect="00E46D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PSMT"/>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250313"/>
    <w:rsid w:val="00004B35"/>
    <w:rsid w:val="000474A7"/>
    <w:rsid w:val="000756FF"/>
    <w:rsid w:val="000F7076"/>
    <w:rsid w:val="00157A31"/>
    <w:rsid w:val="00186DCD"/>
    <w:rsid w:val="001E5647"/>
    <w:rsid w:val="00202F87"/>
    <w:rsid w:val="002201F7"/>
    <w:rsid w:val="002352F5"/>
    <w:rsid w:val="00250313"/>
    <w:rsid w:val="002874A6"/>
    <w:rsid w:val="002951AE"/>
    <w:rsid w:val="00296BEF"/>
    <w:rsid w:val="002C7A68"/>
    <w:rsid w:val="002E2947"/>
    <w:rsid w:val="00302B4D"/>
    <w:rsid w:val="0032393E"/>
    <w:rsid w:val="0037353F"/>
    <w:rsid w:val="0037540B"/>
    <w:rsid w:val="003D1B77"/>
    <w:rsid w:val="003D206C"/>
    <w:rsid w:val="003D692D"/>
    <w:rsid w:val="004137DD"/>
    <w:rsid w:val="004406CF"/>
    <w:rsid w:val="00457D29"/>
    <w:rsid w:val="00497CC3"/>
    <w:rsid w:val="004D0F5E"/>
    <w:rsid w:val="0054303C"/>
    <w:rsid w:val="0054460B"/>
    <w:rsid w:val="00563E65"/>
    <w:rsid w:val="005D4F24"/>
    <w:rsid w:val="005D6A09"/>
    <w:rsid w:val="005E4390"/>
    <w:rsid w:val="005F3214"/>
    <w:rsid w:val="00677C92"/>
    <w:rsid w:val="006846C3"/>
    <w:rsid w:val="006958E2"/>
    <w:rsid w:val="006B488C"/>
    <w:rsid w:val="006E2560"/>
    <w:rsid w:val="0074139C"/>
    <w:rsid w:val="0081710D"/>
    <w:rsid w:val="00865A1A"/>
    <w:rsid w:val="008833BB"/>
    <w:rsid w:val="008A548D"/>
    <w:rsid w:val="008B2F14"/>
    <w:rsid w:val="008E6816"/>
    <w:rsid w:val="009058C5"/>
    <w:rsid w:val="00924A71"/>
    <w:rsid w:val="009B6A61"/>
    <w:rsid w:val="009D061F"/>
    <w:rsid w:val="00A81659"/>
    <w:rsid w:val="00AA09A4"/>
    <w:rsid w:val="00AA18B8"/>
    <w:rsid w:val="00AA298F"/>
    <w:rsid w:val="00AB64AE"/>
    <w:rsid w:val="00AC480D"/>
    <w:rsid w:val="00AC48B4"/>
    <w:rsid w:val="00AE73BE"/>
    <w:rsid w:val="00B118DE"/>
    <w:rsid w:val="00BB1AF1"/>
    <w:rsid w:val="00BD7A8B"/>
    <w:rsid w:val="00BE4FA1"/>
    <w:rsid w:val="00C13C8A"/>
    <w:rsid w:val="00C257FA"/>
    <w:rsid w:val="00C36405"/>
    <w:rsid w:val="00C7215A"/>
    <w:rsid w:val="00CA4926"/>
    <w:rsid w:val="00CD6673"/>
    <w:rsid w:val="00CE76F1"/>
    <w:rsid w:val="00D40C35"/>
    <w:rsid w:val="00D43D25"/>
    <w:rsid w:val="00D71F18"/>
    <w:rsid w:val="00D82A1A"/>
    <w:rsid w:val="00DD57C6"/>
    <w:rsid w:val="00E03A53"/>
    <w:rsid w:val="00E141D2"/>
    <w:rsid w:val="00E17D0E"/>
    <w:rsid w:val="00E25F9D"/>
    <w:rsid w:val="00E46D15"/>
    <w:rsid w:val="00E83499"/>
    <w:rsid w:val="00EE7CF5"/>
    <w:rsid w:val="00F52060"/>
    <w:rsid w:val="00F90B6A"/>
    <w:rsid w:val="00FB6781"/>
    <w:rsid w:val="00FC4E39"/>
    <w:rsid w:val="00FF4629"/>
    <w:rsid w:val="00FF4F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3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62247">
      <w:bodyDiv w:val="1"/>
      <w:marLeft w:val="0"/>
      <w:marRight w:val="0"/>
      <w:marTop w:val="0"/>
      <w:marBottom w:val="0"/>
      <w:divBdr>
        <w:top w:val="none" w:sz="0" w:space="0" w:color="auto"/>
        <w:left w:val="none" w:sz="0" w:space="0" w:color="auto"/>
        <w:bottom w:val="none" w:sz="0" w:space="0" w:color="auto"/>
        <w:right w:val="none" w:sz="0" w:space="0" w:color="auto"/>
      </w:divBdr>
    </w:div>
    <w:div w:id="75177375">
      <w:bodyDiv w:val="1"/>
      <w:marLeft w:val="0"/>
      <w:marRight w:val="0"/>
      <w:marTop w:val="0"/>
      <w:marBottom w:val="0"/>
      <w:divBdr>
        <w:top w:val="none" w:sz="0" w:space="0" w:color="auto"/>
        <w:left w:val="none" w:sz="0" w:space="0" w:color="auto"/>
        <w:bottom w:val="none" w:sz="0" w:space="0" w:color="auto"/>
        <w:right w:val="none" w:sz="0" w:space="0" w:color="auto"/>
      </w:divBdr>
    </w:div>
    <w:div w:id="272789302">
      <w:bodyDiv w:val="1"/>
      <w:marLeft w:val="0"/>
      <w:marRight w:val="0"/>
      <w:marTop w:val="0"/>
      <w:marBottom w:val="0"/>
      <w:divBdr>
        <w:top w:val="none" w:sz="0" w:space="0" w:color="auto"/>
        <w:left w:val="none" w:sz="0" w:space="0" w:color="auto"/>
        <w:bottom w:val="none" w:sz="0" w:space="0" w:color="auto"/>
        <w:right w:val="none" w:sz="0" w:space="0" w:color="auto"/>
      </w:divBdr>
    </w:div>
    <w:div w:id="291599035">
      <w:bodyDiv w:val="1"/>
      <w:marLeft w:val="0"/>
      <w:marRight w:val="0"/>
      <w:marTop w:val="0"/>
      <w:marBottom w:val="0"/>
      <w:divBdr>
        <w:top w:val="none" w:sz="0" w:space="0" w:color="auto"/>
        <w:left w:val="none" w:sz="0" w:space="0" w:color="auto"/>
        <w:bottom w:val="none" w:sz="0" w:space="0" w:color="auto"/>
        <w:right w:val="none" w:sz="0" w:space="0" w:color="auto"/>
      </w:divBdr>
    </w:div>
    <w:div w:id="291835695">
      <w:bodyDiv w:val="1"/>
      <w:marLeft w:val="0"/>
      <w:marRight w:val="0"/>
      <w:marTop w:val="0"/>
      <w:marBottom w:val="0"/>
      <w:divBdr>
        <w:top w:val="none" w:sz="0" w:space="0" w:color="auto"/>
        <w:left w:val="none" w:sz="0" w:space="0" w:color="auto"/>
        <w:bottom w:val="none" w:sz="0" w:space="0" w:color="auto"/>
        <w:right w:val="none" w:sz="0" w:space="0" w:color="auto"/>
      </w:divBdr>
    </w:div>
    <w:div w:id="374279306">
      <w:bodyDiv w:val="1"/>
      <w:marLeft w:val="0"/>
      <w:marRight w:val="0"/>
      <w:marTop w:val="0"/>
      <w:marBottom w:val="0"/>
      <w:divBdr>
        <w:top w:val="none" w:sz="0" w:space="0" w:color="auto"/>
        <w:left w:val="none" w:sz="0" w:space="0" w:color="auto"/>
        <w:bottom w:val="none" w:sz="0" w:space="0" w:color="auto"/>
        <w:right w:val="none" w:sz="0" w:space="0" w:color="auto"/>
      </w:divBdr>
    </w:div>
    <w:div w:id="529338212">
      <w:bodyDiv w:val="1"/>
      <w:marLeft w:val="0"/>
      <w:marRight w:val="0"/>
      <w:marTop w:val="0"/>
      <w:marBottom w:val="0"/>
      <w:divBdr>
        <w:top w:val="none" w:sz="0" w:space="0" w:color="auto"/>
        <w:left w:val="none" w:sz="0" w:space="0" w:color="auto"/>
        <w:bottom w:val="none" w:sz="0" w:space="0" w:color="auto"/>
        <w:right w:val="none" w:sz="0" w:space="0" w:color="auto"/>
      </w:divBdr>
    </w:div>
    <w:div w:id="529732356">
      <w:bodyDiv w:val="1"/>
      <w:marLeft w:val="0"/>
      <w:marRight w:val="0"/>
      <w:marTop w:val="0"/>
      <w:marBottom w:val="0"/>
      <w:divBdr>
        <w:top w:val="none" w:sz="0" w:space="0" w:color="auto"/>
        <w:left w:val="none" w:sz="0" w:space="0" w:color="auto"/>
        <w:bottom w:val="none" w:sz="0" w:space="0" w:color="auto"/>
        <w:right w:val="none" w:sz="0" w:space="0" w:color="auto"/>
      </w:divBdr>
    </w:div>
    <w:div w:id="560948024">
      <w:bodyDiv w:val="1"/>
      <w:marLeft w:val="0"/>
      <w:marRight w:val="0"/>
      <w:marTop w:val="0"/>
      <w:marBottom w:val="0"/>
      <w:divBdr>
        <w:top w:val="none" w:sz="0" w:space="0" w:color="auto"/>
        <w:left w:val="none" w:sz="0" w:space="0" w:color="auto"/>
        <w:bottom w:val="none" w:sz="0" w:space="0" w:color="auto"/>
        <w:right w:val="none" w:sz="0" w:space="0" w:color="auto"/>
      </w:divBdr>
    </w:div>
    <w:div w:id="571696516">
      <w:bodyDiv w:val="1"/>
      <w:marLeft w:val="0"/>
      <w:marRight w:val="0"/>
      <w:marTop w:val="0"/>
      <w:marBottom w:val="0"/>
      <w:divBdr>
        <w:top w:val="none" w:sz="0" w:space="0" w:color="auto"/>
        <w:left w:val="none" w:sz="0" w:space="0" w:color="auto"/>
        <w:bottom w:val="none" w:sz="0" w:space="0" w:color="auto"/>
        <w:right w:val="none" w:sz="0" w:space="0" w:color="auto"/>
      </w:divBdr>
    </w:div>
    <w:div w:id="609778437">
      <w:bodyDiv w:val="1"/>
      <w:marLeft w:val="0"/>
      <w:marRight w:val="0"/>
      <w:marTop w:val="0"/>
      <w:marBottom w:val="0"/>
      <w:divBdr>
        <w:top w:val="none" w:sz="0" w:space="0" w:color="auto"/>
        <w:left w:val="none" w:sz="0" w:space="0" w:color="auto"/>
        <w:bottom w:val="none" w:sz="0" w:space="0" w:color="auto"/>
        <w:right w:val="none" w:sz="0" w:space="0" w:color="auto"/>
      </w:divBdr>
    </w:div>
    <w:div w:id="617640240">
      <w:bodyDiv w:val="1"/>
      <w:marLeft w:val="0"/>
      <w:marRight w:val="0"/>
      <w:marTop w:val="0"/>
      <w:marBottom w:val="0"/>
      <w:divBdr>
        <w:top w:val="none" w:sz="0" w:space="0" w:color="auto"/>
        <w:left w:val="none" w:sz="0" w:space="0" w:color="auto"/>
        <w:bottom w:val="none" w:sz="0" w:space="0" w:color="auto"/>
        <w:right w:val="none" w:sz="0" w:space="0" w:color="auto"/>
      </w:divBdr>
    </w:div>
    <w:div w:id="787821731">
      <w:bodyDiv w:val="1"/>
      <w:marLeft w:val="0"/>
      <w:marRight w:val="0"/>
      <w:marTop w:val="0"/>
      <w:marBottom w:val="0"/>
      <w:divBdr>
        <w:top w:val="none" w:sz="0" w:space="0" w:color="auto"/>
        <w:left w:val="none" w:sz="0" w:space="0" w:color="auto"/>
        <w:bottom w:val="none" w:sz="0" w:space="0" w:color="auto"/>
        <w:right w:val="none" w:sz="0" w:space="0" w:color="auto"/>
      </w:divBdr>
    </w:div>
    <w:div w:id="792288100">
      <w:bodyDiv w:val="1"/>
      <w:marLeft w:val="0"/>
      <w:marRight w:val="0"/>
      <w:marTop w:val="0"/>
      <w:marBottom w:val="0"/>
      <w:divBdr>
        <w:top w:val="none" w:sz="0" w:space="0" w:color="auto"/>
        <w:left w:val="none" w:sz="0" w:space="0" w:color="auto"/>
        <w:bottom w:val="none" w:sz="0" w:space="0" w:color="auto"/>
        <w:right w:val="none" w:sz="0" w:space="0" w:color="auto"/>
      </w:divBdr>
    </w:div>
    <w:div w:id="921066052">
      <w:bodyDiv w:val="1"/>
      <w:marLeft w:val="0"/>
      <w:marRight w:val="0"/>
      <w:marTop w:val="0"/>
      <w:marBottom w:val="0"/>
      <w:divBdr>
        <w:top w:val="none" w:sz="0" w:space="0" w:color="auto"/>
        <w:left w:val="none" w:sz="0" w:space="0" w:color="auto"/>
        <w:bottom w:val="none" w:sz="0" w:space="0" w:color="auto"/>
        <w:right w:val="none" w:sz="0" w:space="0" w:color="auto"/>
      </w:divBdr>
    </w:div>
    <w:div w:id="954167993">
      <w:bodyDiv w:val="1"/>
      <w:marLeft w:val="0"/>
      <w:marRight w:val="0"/>
      <w:marTop w:val="0"/>
      <w:marBottom w:val="0"/>
      <w:divBdr>
        <w:top w:val="none" w:sz="0" w:space="0" w:color="auto"/>
        <w:left w:val="none" w:sz="0" w:space="0" w:color="auto"/>
        <w:bottom w:val="none" w:sz="0" w:space="0" w:color="auto"/>
        <w:right w:val="none" w:sz="0" w:space="0" w:color="auto"/>
      </w:divBdr>
    </w:div>
    <w:div w:id="966593678">
      <w:bodyDiv w:val="1"/>
      <w:marLeft w:val="0"/>
      <w:marRight w:val="0"/>
      <w:marTop w:val="0"/>
      <w:marBottom w:val="0"/>
      <w:divBdr>
        <w:top w:val="none" w:sz="0" w:space="0" w:color="auto"/>
        <w:left w:val="none" w:sz="0" w:space="0" w:color="auto"/>
        <w:bottom w:val="none" w:sz="0" w:space="0" w:color="auto"/>
        <w:right w:val="none" w:sz="0" w:space="0" w:color="auto"/>
      </w:divBdr>
    </w:div>
    <w:div w:id="967587620">
      <w:bodyDiv w:val="1"/>
      <w:marLeft w:val="0"/>
      <w:marRight w:val="0"/>
      <w:marTop w:val="0"/>
      <w:marBottom w:val="0"/>
      <w:divBdr>
        <w:top w:val="none" w:sz="0" w:space="0" w:color="auto"/>
        <w:left w:val="none" w:sz="0" w:space="0" w:color="auto"/>
        <w:bottom w:val="none" w:sz="0" w:space="0" w:color="auto"/>
        <w:right w:val="none" w:sz="0" w:space="0" w:color="auto"/>
      </w:divBdr>
    </w:div>
    <w:div w:id="986738467">
      <w:bodyDiv w:val="1"/>
      <w:marLeft w:val="0"/>
      <w:marRight w:val="0"/>
      <w:marTop w:val="0"/>
      <w:marBottom w:val="0"/>
      <w:divBdr>
        <w:top w:val="none" w:sz="0" w:space="0" w:color="auto"/>
        <w:left w:val="none" w:sz="0" w:space="0" w:color="auto"/>
        <w:bottom w:val="none" w:sz="0" w:space="0" w:color="auto"/>
        <w:right w:val="none" w:sz="0" w:space="0" w:color="auto"/>
      </w:divBdr>
    </w:div>
    <w:div w:id="1055810243">
      <w:bodyDiv w:val="1"/>
      <w:marLeft w:val="0"/>
      <w:marRight w:val="0"/>
      <w:marTop w:val="0"/>
      <w:marBottom w:val="0"/>
      <w:divBdr>
        <w:top w:val="none" w:sz="0" w:space="0" w:color="auto"/>
        <w:left w:val="none" w:sz="0" w:space="0" w:color="auto"/>
        <w:bottom w:val="none" w:sz="0" w:space="0" w:color="auto"/>
        <w:right w:val="none" w:sz="0" w:space="0" w:color="auto"/>
      </w:divBdr>
    </w:div>
    <w:div w:id="1159342186">
      <w:bodyDiv w:val="1"/>
      <w:marLeft w:val="0"/>
      <w:marRight w:val="0"/>
      <w:marTop w:val="0"/>
      <w:marBottom w:val="0"/>
      <w:divBdr>
        <w:top w:val="none" w:sz="0" w:space="0" w:color="auto"/>
        <w:left w:val="none" w:sz="0" w:space="0" w:color="auto"/>
        <w:bottom w:val="none" w:sz="0" w:space="0" w:color="auto"/>
        <w:right w:val="none" w:sz="0" w:space="0" w:color="auto"/>
      </w:divBdr>
    </w:div>
    <w:div w:id="1235972139">
      <w:bodyDiv w:val="1"/>
      <w:marLeft w:val="0"/>
      <w:marRight w:val="0"/>
      <w:marTop w:val="0"/>
      <w:marBottom w:val="0"/>
      <w:divBdr>
        <w:top w:val="none" w:sz="0" w:space="0" w:color="auto"/>
        <w:left w:val="none" w:sz="0" w:space="0" w:color="auto"/>
        <w:bottom w:val="none" w:sz="0" w:space="0" w:color="auto"/>
        <w:right w:val="none" w:sz="0" w:space="0" w:color="auto"/>
      </w:divBdr>
    </w:div>
    <w:div w:id="1407991548">
      <w:bodyDiv w:val="1"/>
      <w:marLeft w:val="0"/>
      <w:marRight w:val="0"/>
      <w:marTop w:val="0"/>
      <w:marBottom w:val="0"/>
      <w:divBdr>
        <w:top w:val="none" w:sz="0" w:space="0" w:color="auto"/>
        <w:left w:val="none" w:sz="0" w:space="0" w:color="auto"/>
        <w:bottom w:val="none" w:sz="0" w:space="0" w:color="auto"/>
        <w:right w:val="none" w:sz="0" w:space="0" w:color="auto"/>
      </w:divBdr>
    </w:div>
    <w:div w:id="1476143796">
      <w:bodyDiv w:val="1"/>
      <w:marLeft w:val="0"/>
      <w:marRight w:val="0"/>
      <w:marTop w:val="0"/>
      <w:marBottom w:val="0"/>
      <w:divBdr>
        <w:top w:val="none" w:sz="0" w:space="0" w:color="auto"/>
        <w:left w:val="none" w:sz="0" w:space="0" w:color="auto"/>
        <w:bottom w:val="none" w:sz="0" w:space="0" w:color="auto"/>
        <w:right w:val="none" w:sz="0" w:space="0" w:color="auto"/>
      </w:divBdr>
    </w:div>
    <w:div w:id="1492939188">
      <w:bodyDiv w:val="1"/>
      <w:marLeft w:val="0"/>
      <w:marRight w:val="0"/>
      <w:marTop w:val="0"/>
      <w:marBottom w:val="0"/>
      <w:divBdr>
        <w:top w:val="none" w:sz="0" w:space="0" w:color="auto"/>
        <w:left w:val="none" w:sz="0" w:space="0" w:color="auto"/>
        <w:bottom w:val="none" w:sz="0" w:space="0" w:color="auto"/>
        <w:right w:val="none" w:sz="0" w:space="0" w:color="auto"/>
      </w:divBdr>
    </w:div>
    <w:div w:id="1498500296">
      <w:bodyDiv w:val="1"/>
      <w:marLeft w:val="0"/>
      <w:marRight w:val="0"/>
      <w:marTop w:val="0"/>
      <w:marBottom w:val="0"/>
      <w:divBdr>
        <w:top w:val="none" w:sz="0" w:space="0" w:color="auto"/>
        <w:left w:val="none" w:sz="0" w:space="0" w:color="auto"/>
        <w:bottom w:val="none" w:sz="0" w:space="0" w:color="auto"/>
        <w:right w:val="none" w:sz="0" w:space="0" w:color="auto"/>
      </w:divBdr>
    </w:div>
    <w:div w:id="1506941314">
      <w:bodyDiv w:val="1"/>
      <w:marLeft w:val="0"/>
      <w:marRight w:val="0"/>
      <w:marTop w:val="0"/>
      <w:marBottom w:val="0"/>
      <w:divBdr>
        <w:top w:val="none" w:sz="0" w:space="0" w:color="auto"/>
        <w:left w:val="none" w:sz="0" w:space="0" w:color="auto"/>
        <w:bottom w:val="none" w:sz="0" w:space="0" w:color="auto"/>
        <w:right w:val="none" w:sz="0" w:space="0" w:color="auto"/>
      </w:divBdr>
    </w:div>
    <w:div w:id="1700936053">
      <w:bodyDiv w:val="1"/>
      <w:marLeft w:val="0"/>
      <w:marRight w:val="0"/>
      <w:marTop w:val="0"/>
      <w:marBottom w:val="0"/>
      <w:divBdr>
        <w:top w:val="none" w:sz="0" w:space="0" w:color="auto"/>
        <w:left w:val="none" w:sz="0" w:space="0" w:color="auto"/>
        <w:bottom w:val="none" w:sz="0" w:space="0" w:color="auto"/>
        <w:right w:val="none" w:sz="0" w:space="0" w:color="auto"/>
      </w:divBdr>
    </w:div>
    <w:div w:id="1737237545">
      <w:bodyDiv w:val="1"/>
      <w:marLeft w:val="0"/>
      <w:marRight w:val="0"/>
      <w:marTop w:val="0"/>
      <w:marBottom w:val="0"/>
      <w:divBdr>
        <w:top w:val="none" w:sz="0" w:space="0" w:color="auto"/>
        <w:left w:val="none" w:sz="0" w:space="0" w:color="auto"/>
        <w:bottom w:val="none" w:sz="0" w:space="0" w:color="auto"/>
        <w:right w:val="none" w:sz="0" w:space="0" w:color="auto"/>
      </w:divBdr>
    </w:div>
    <w:div w:id="1759473298">
      <w:bodyDiv w:val="1"/>
      <w:marLeft w:val="0"/>
      <w:marRight w:val="0"/>
      <w:marTop w:val="0"/>
      <w:marBottom w:val="0"/>
      <w:divBdr>
        <w:top w:val="none" w:sz="0" w:space="0" w:color="auto"/>
        <w:left w:val="none" w:sz="0" w:space="0" w:color="auto"/>
        <w:bottom w:val="none" w:sz="0" w:space="0" w:color="auto"/>
        <w:right w:val="none" w:sz="0" w:space="0" w:color="auto"/>
      </w:divBdr>
    </w:div>
    <w:div w:id="1957367452">
      <w:bodyDiv w:val="1"/>
      <w:marLeft w:val="0"/>
      <w:marRight w:val="0"/>
      <w:marTop w:val="0"/>
      <w:marBottom w:val="0"/>
      <w:divBdr>
        <w:top w:val="none" w:sz="0" w:space="0" w:color="auto"/>
        <w:left w:val="none" w:sz="0" w:space="0" w:color="auto"/>
        <w:bottom w:val="none" w:sz="0" w:space="0" w:color="auto"/>
        <w:right w:val="none" w:sz="0" w:space="0" w:color="auto"/>
      </w:divBdr>
    </w:div>
    <w:div w:id="1979991963">
      <w:bodyDiv w:val="1"/>
      <w:marLeft w:val="0"/>
      <w:marRight w:val="0"/>
      <w:marTop w:val="0"/>
      <w:marBottom w:val="0"/>
      <w:divBdr>
        <w:top w:val="none" w:sz="0" w:space="0" w:color="auto"/>
        <w:left w:val="none" w:sz="0" w:space="0" w:color="auto"/>
        <w:bottom w:val="none" w:sz="0" w:space="0" w:color="auto"/>
        <w:right w:val="none" w:sz="0" w:space="0" w:color="auto"/>
      </w:divBdr>
    </w:div>
    <w:div w:id="2004432016">
      <w:bodyDiv w:val="1"/>
      <w:marLeft w:val="0"/>
      <w:marRight w:val="0"/>
      <w:marTop w:val="0"/>
      <w:marBottom w:val="0"/>
      <w:divBdr>
        <w:top w:val="none" w:sz="0" w:space="0" w:color="auto"/>
        <w:left w:val="none" w:sz="0" w:space="0" w:color="auto"/>
        <w:bottom w:val="none" w:sz="0" w:space="0" w:color="auto"/>
        <w:right w:val="none" w:sz="0" w:space="0" w:color="auto"/>
      </w:divBdr>
    </w:div>
    <w:div w:id="2059743994">
      <w:bodyDiv w:val="1"/>
      <w:marLeft w:val="0"/>
      <w:marRight w:val="0"/>
      <w:marTop w:val="0"/>
      <w:marBottom w:val="0"/>
      <w:divBdr>
        <w:top w:val="none" w:sz="0" w:space="0" w:color="auto"/>
        <w:left w:val="none" w:sz="0" w:space="0" w:color="auto"/>
        <w:bottom w:val="none" w:sz="0" w:space="0" w:color="auto"/>
        <w:right w:val="none" w:sz="0" w:space="0" w:color="auto"/>
      </w:divBdr>
    </w:div>
    <w:div w:id="210541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8</Pages>
  <Words>2056</Words>
  <Characters>11725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60</cp:revision>
  <dcterms:created xsi:type="dcterms:W3CDTF">2015-11-26T09:57:00Z</dcterms:created>
  <dcterms:modified xsi:type="dcterms:W3CDTF">2015-12-11T10:31:00Z</dcterms:modified>
</cp:coreProperties>
</file>